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snapToGrid w:val="0"/>
        <w:spacing w:line="720" w:lineRule="exact"/>
        <w:jc w:val="both"/>
        <w:textAlignment w:val="auto"/>
        <w:rPr>
          <w:rFonts w:hint="eastAsia" w:ascii="Times New Roman" w:hAnsi="Times New Roman" w:eastAsia="方正黑体_GBK" w:cs="方正黑体_GBK"/>
          <w:color w:val="000000"/>
          <w:kern w:val="0"/>
          <w:sz w:val="32"/>
          <w:szCs w:val="32"/>
          <w:lang w:val="en-US" w:eastAsia="zh-CN" w:bidi="ar"/>
        </w:rPr>
      </w:pPr>
      <w:r>
        <w:rPr>
          <w:rFonts w:hint="eastAsia" w:ascii="Times New Roman" w:hAnsi="Times New Roman" w:eastAsia="方正黑体_GBK" w:cs="方正黑体_GBK"/>
          <w:color w:val="000000"/>
          <w:kern w:val="0"/>
          <w:sz w:val="32"/>
          <w:szCs w:val="32"/>
          <w:lang w:val="en-US" w:eastAsia="zh-CN" w:bidi="ar"/>
        </w:rPr>
        <w:t>附件1</w:t>
      </w:r>
    </w:p>
    <w:p>
      <w:pPr>
        <w:keepNext w:val="0"/>
        <w:keepLines w:val="0"/>
        <w:pageBreakBefore w:val="0"/>
        <w:widowControl w:val="0"/>
        <w:suppressLineNumbers w:val="0"/>
        <w:kinsoku/>
        <w:wordWrap/>
        <w:overflowPunct/>
        <w:topLinePunct w:val="0"/>
        <w:autoSpaceDE/>
        <w:autoSpaceDN/>
        <w:bidi w:val="0"/>
        <w:adjustRightInd/>
        <w:snapToGrid w:val="0"/>
        <w:spacing w:line="720" w:lineRule="exact"/>
        <w:jc w:val="center"/>
        <w:textAlignment w:val="auto"/>
        <w:rPr>
          <w:rFonts w:hint="eastAsia" w:ascii="Times New Roman" w:hAnsi="Times New Roman" w:eastAsia="方正小标宋_GBK" w:cs="方正小标宋_GBK"/>
          <w:color w:val="000000"/>
          <w:kern w:val="0"/>
          <w:sz w:val="44"/>
          <w:szCs w:val="4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line="720" w:lineRule="exact"/>
        <w:jc w:val="center"/>
        <w:textAlignment w:val="auto"/>
        <w:rPr>
          <w:rFonts w:hint="eastAsia" w:ascii="Times New Roman" w:hAnsi="Times New Roman" w:eastAsia="方正小标宋_GBK" w:cs="方正小标宋_GBK"/>
          <w:color w:val="000000"/>
          <w:kern w:val="0"/>
          <w:sz w:val="44"/>
          <w:szCs w:val="44"/>
          <w:lang w:val="en-US" w:eastAsia="zh-CN" w:bidi="ar"/>
        </w:rPr>
      </w:pPr>
      <w:r>
        <w:rPr>
          <w:rFonts w:ascii="Times New Roman" w:hAnsi="Times New Roman" w:eastAsia="方正小标宋_GBK" w:cs="方正小标宋_GBK"/>
          <w:color w:val="000000"/>
          <w:kern w:val="0"/>
          <w:sz w:val="44"/>
          <w:szCs w:val="44"/>
          <w:lang w:val="en-US" w:eastAsia="zh-CN" w:bidi="ar"/>
        </w:rPr>
        <w:t>省</w:t>
      </w:r>
      <w:r>
        <w:rPr>
          <w:rFonts w:hint="eastAsia" w:ascii="Times New Roman" w:hAnsi="Times New Roman" w:eastAsia="方正小标宋_GBK" w:cs="方正小标宋_GBK"/>
          <w:color w:val="000000"/>
          <w:kern w:val="0"/>
          <w:sz w:val="44"/>
          <w:szCs w:val="44"/>
          <w:lang w:val="en-US" w:eastAsia="zh-CN" w:bidi="ar"/>
        </w:rPr>
        <w:t>、</w:t>
      </w:r>
      <w:r>
        <w:rPr>
          <w:rFonts w:ascii="Times New Roman" w:hAnsi="Times New Roman" w:eastAsia="方正小标宋_GBK" w:cs="方正小标宋_GBK"/>
          <w:color w:val="000000"/>
          <w:kern w:val="0"/>
          <w:sz w:val="44"/>
          <w:szCs w:val="44"/>
          <w:lang w:val="en-US" w:eastAsia="zh-CN" w:bidi="ar"/>
        </w:rPr>
        <w:t>州</w:t>
      </w:r>
      <w:r>
        <w:rPr>
          <w:rFonts w:hint="eastAsia" w:ascii="Times New Roman" w:hAnsi="Times New Roman" w:eastAsia="方正小标宋_GBK" w:cs="方正小标宋_GBK"/>
          <w:color w:val="000000"/>
          <w:kern w:val="0"/>
          <w:sz w:val="44"/>
          <w:szCs w:val="44"/>
          <w:lang w:val="en-US" w:eastAsia="zh-CN" w:bidi="ar"/>
        </w:rPr>
        <w:t>赋予中国（云南）自由贸易试验区</w:t>
      </w:r>
    </w:p>
    <w:p>
      <w:pPr>
        <w:keepNext w:val="0"/>
        <w:keepLines w:val="0"/>
        <w:pageBreakBefore w:val="0"/>
        <w:widowControl w:val="0"/>
        <w:suppressLineNumbers w:val="0"/>
        <w:kinsoku/>
        <w:wordWrap/>
        <w:overflowPunct/>
        <w:topLinePunct w:val="0"/>
        <w:autoSpaceDE/>
        <w:autoSpaceDN/>
        <w:bidi w:val="0"/>
        <w:adjustRightInd/>
        <w:snapToGrid w:val="0"/>
        <w:spacing w:line="720" w:lineRule="exact"/>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lang w:val="en-US" w:eastAsia="zh-CN"/>
        </w:rPr>
        <w:t>德宏片区管委会</w:t>
      </w:r>
      <w:r>
        <w:rPr>
          <w:rFonts w:hint="eastAsia" w:ascii="Times New Roman" w:hAnsi="Times New Roman" w:eastAsia="方正小标宋_GBK" w:cs="Times New Roman"/>
          <w:sz w:val="44"/>
          <w:szCs w:val="44"/>
        </w:rPr>
        <w:t>行政职权事项</w:t>
      </w:r>
    </w:p>
    <w:p>
      <w:pPr>
        <w:keepNext w:val="0"/>
        <w:keepLines w:val="0"/>
        <w:pageBreakBefore w:val="0"/>
        <w:widowControl w:val="0"/>
        <w:suppressLineNumbers w:val="0"/>
        <w:kinsoku/>
        <w:wordWrap/>
        <w:overflowPunct/>
        <w:topLinePunct w:val="0"/>
        <w:autoSpaceDE/>
        <w:autoSpaceDN/>
        <w:bidi w:val="0"/>
        <w:adjustRightInd/>
        <w:snapToGrid w:val="0"/>
        <w:spacing w:line="720" w:lineRule="exact"/>
        <w:jc w:val="center"/>
        <w:textAlignment w:val="auto"/>
        <w:rPr>
          <w:rFonts w:ascii="Times New Roman" w:hAnsi="Times New Roman"/>
        </w:rPr>
      </w:pPr>
      <w:r>
        <w:rPr>
          <w:rFonts w:hint="eastAsia" w:ascii="Times New Roman" w:hAnsi="Times New Roman" w:eastAsia="方正小标宋_GBK" w:cs="方正小标宋_GBK"/>
          <w:color w:val="000000"/>
          <w:kern w:val="0"/>
          <w:sz w:val="44"/>
          <w:szCs w:val="44"/>
          <w:lang w:val="en-US" w:eastAsia="zh-CN" w:bidi="ar"/>
        </w:rPr>
        <w:t>受理审批管理办法</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32" w:firstLineChars="200"/>
        <w:jc w:val="left"/>
        <w:textAlignment w:val="auto"/>
        <w:rPr>
          <w:rFonts w:hint="eastAsia" w:ascii="Times New Roman" w:hAnsi="Times New Roman" w:eastAsia="方正黑体_GBK" w:cs="方正黑体_GBK"/>
          <w:color w:val="000000"/>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pacing w:line="560" w:lineRule="exact"/>
        <w:jc w:val="center"/>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color w:val="000000"/>
          <w:kern w:val="0"/>
          <w:sz w:val="32"/>
          <w:szCs w:val="32"/>
          <w:lang w:val="en-US" w:eastAsia="zh-CN" w:bidi="ar"/>
        </w:rPr>
        <w:t>第一章  总  则</w:t>
      </w:r>
    </w:p>
    <w:p>
      <w:pPr>
        <w:keepNext w:val="0"/>
        <w:keepLines w:val="0"/>
        <w:pageBreakBefore w:val="0"/>
        <w:widowControl w:val="0"/>
        <w:suppressLineNumbers w:val="0"/>
        <w:kinsoku/>
        <w:wordWrap/>
        <w:overflowPunct/>
        <w:topLinePunct w:val="0"/>
        <w:autoSpaceDE/>
        <w:autoSpaceDN/>
        <w:bidi w:val="0"/>
        <w:adjustRightInd/>
        <w:spacing w:line="560" w:lineRule="exact"/>
        <w:ind w:firstLine="632" w:firstLineChars="200"/>
        <w:jc w:val="left"/>
        <w:textAlignment w:val="auto"/>
        <w:rPr>
          <w:rFonts w:hint="eastAsia" w:ascii="Times New Roman" w:hAnsi="Times New Roman" w:eastAsia="方正仿宋_GBK" w:cs="方正仿宋_GBK"/>
          <w:b/>
          <w:bCs/>
          <w:color w:val="000000"/>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40" w:lineRule="exact"/>
        <w:ind w:firstLine="632"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b w:val="0"/>
          <w:bCs w:val="0"/>
          <w:color w:val="000000"/>
          <w:kern w:val="0"/>
          <w:sz w:val="32"/>
          <w:szCs w:val="32"/>
          <w:lang w:val="en-US" w:eastAsia="zh-CN" w:bidi="ar"/>
        </w:rPr>
        <w:t>第一条</w:t>
      </w:r>
      <w:r>
        <w:rPr>
          <w:rFonts w:hint="eastAsia" w:ascii="Times New Roman" w:hAnsi="Times New Roman" w:eastAsia="方正仿宋_GBK" w:cs="方正仿宋_GBK"/>
          <w:b/>
          <w:bCs/>
          <w:color w:val="000000"/>
          <w:kern w:val="0"/>
          <w:sz w:val="32"/>
          <w:szCs w:val="32"/>
          <w:lang w:val="en-US" w:eastAsia="zh-CN" w:bidi="ar"/>
        </w:rPr>
        <w:t xml:space="preserve">  </w:t>
      </w:r>
      <w:r>
        <w:rPr>
          <w:rFonts w:hint="eastAsia" w:ascii="Times New Roman" w:hAnsi="Times New Roman" w:eastAsia="方正仿宋_GBK" w:cs="方正仿宋_GBK"/>
          <w:color w:val="000000"/>
          <w:kern w:val="0"/>
          <w:sz w:val="32"/>
          <w:szCs w:val="32"/>
          <w:lang w:val="en-US" w:eastAsia="zh-CN" w:bidi="ar"/>
        </w:rPr>
        <w:t>为做好中国（云南）自由贸易试验区德宏片区管委会（以下简称“德宏片区”）承接省级、州级行政职权事项工作，进一步提升服务水平，提高服务效率，营造市场化、法治化、国际化一流营商环境。特制定本办法。</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32" w:firstLineChars="200"/>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黑体_GBK" w:cs="方正黑体_GBK"/>
          <w:b w:val="0"/>
          <w:bCs w:val="0"/>
          <w:color w:val="000000"/>
          <w:kern w:val="0"/>
          <w:sz w:val="32"/>
          <w:szCs w:val="32"/>
          <w:lang w:val="en-US" w:eastAsia="zh-CN" w:bidi="ar"/>
        </w:rPr>
        <w:t>第二条</w:t>
      </w:r>
      <w:r>
        <w:rPr>
          <w:rFonts w:hint="eastAsia" w:ascii="Times New Roman" w:hAnsi="Times New Roman" w:eastAsia="方正仿宋_GBK" w:cs="方正仿宋_GBK"/>
          <w:b/>
          <w:bCs/>
          <w:color w:val="000000"/>
          <w:kern w:val="0"/>
          <w:sz w:val="32"/>
          <w:szCs w:val="32"/>
          <w:lang w:val="en-US" w:eastAsia="zh-CN" w:bidi="ar"/>
        </w:rPr>
        <w:t xml:space="preserve">  </w:t>
      </w:r>
      <w:r>
        <w:rPr>
          <w:rFonts w:hint="eastAsia" w:ascii="Times New Roman" w:hAnsi="Times New Roman" w:eastAsia="方正仿宋_GBK" w:cs="方正仿宋_GBK"/>
          <w:color w:val="000000"/>
          <w:kern w:val="0"/>
          <w:sz w:val="32"/>
          <w:szCs w:val="32"/>
          <w:lang w:val="en-US" w:eastAsia="zh-CN" w:bidi="ar"/>
        </w:rPr>
        <w:t>省级、州级赋予德宏片区的行政职权事项管理适用于本办法。</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32" w:firstLineChars="200"/>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省级政职权事项审批范围暂定为德宏片区29.74平方公里以内，四至范围：东至芒良村民小组，南至瑞丽江、姐告国境线，西至贺哈村民小组、乘象路，北至北门村民小组、芒喊村民小组、帕色村民小组、允岗村民小组、姐勒村民小组。在无上级相关扩大审批范围具体文件之前，省级政职权审批事项，暂不适用德宏片区四至范围以外。</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32" w:firstLineChars="200"/>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州级政职权事项审批范围依据德宏州人民政府《关于赋予中国（云南）自由贸易试验区德宏片区管理委员会行使部分州级行政职权事项（第三批）和调整完善原州级赋权事项的决定》（德政发〔2023〕19号）文件精神，州级行政职权委托事项（含第一批委托事项“对外劳务合作经营资格核准”）适用范围为“中国（云南）自由贸易试验区德宏片区，瑞丽市其他区域”。</w:t>
      </w:r>
    </w:p>
    <w:p>
      <w:pPr>
        <w:keepNext w:val="0"/>
        <w:keepLines w:val="0"/>
        <w:pageBreakBefore w:val="0"/>
        <w:widowControl w:val="0"/>
        <w:suppressLineNumbers w:val="0"/>
        <w:kinsoku/>
        <w:wordWrap/>
        <w:overflowPunct/>
        <w:topLinePunct w:val="0"/>
        <w:autoSpaceDE/>
        <w:autoSpaceDN/>
        <w:bidi w:val="0"/>
        <w:adjustRightInd/>
        <w:snapToGrid/>
        <w:spacing w:line="576" w:lineRule="exact"/>
        <w:ind w:firstLine="632"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b w:val="0"/>
          <w:bCs w:val="0"/>
          <w:color w:val="000000"/>
          <w:kern w:val="0"/>
          <w:sz w:val="32"/>
          <w:szCs w:val="32"/>
          <w:lang w:val="en-US" w:eastAsia="zh-CN" w:bidi="ar"/>
        </w:rPr>
        <w:t>第三条</w:t>
      </w:r>
      <w:r>
        <w:rPr>
          <w:rFonts w:hint="eastAsia" w:ascii="Times New Roman" w:hAnsi="Times New Roman" w:eastAsia="方正仿宋_GBK" w:cs="方正仿宋_GBK"/>
          <w:b/>
          <w:bCs/>
          <w:color w:val="000000"/>
          <w:kern w:val="0"/>
          <w:sz w:val="32"/>
          <w:szCs w:val="32"/>
          <w:lang w:val="en-US" w:eastAsia="zh-CN" w:bidi="ar"/>
        </w:rPr>
        <w:t xml:space="preserve">  </w:t>
      </w:r>
      <w:r>
        <w:rPr>
          <w:rFonts w:hint="eastAsia" w:ascii="Times New Roman" w:hAnsi="Times New Roman" w:eastAsia="方正仿宋_GBK" w:cs="Times New Roman"/>
          <w:sz w:val="32"/>
          <w:szCs w:val="32"/>
          <w:lang w:val="en-US" w:eastAsia="zh-CN"/>
        </w:rPr>
        <w:t>德宏片区管委作为省州赋权事项责任部门，依法承担相应责任。德宏片区管委行政审批（服务）专用章”为德宏片区管委行政审批专用公章。</w:t>
      </w:r>
      <w:r>
        <w:rPr>
          <w:rFonts w:hint="eastAsia" w:ascii="Times New Roman" w:hAnsi="Times New Roman" w:eastAsia="方正仿宋_GBK" w:cs="方正仿宋_GBK"/>
          <w:color w:val="000000"/>
          <w:kern w:val="0"/>
          <w:sz w:val="32"/>
          <w:szCs w:val="32"/>
          <w:lang w:val="en-US" w:eastAsia="zh-CN" w:bidi="ar"/>
        </w:rPr>
        <w:t>德宏片区承接省、州行政职权事项遵循“区市融合”工作原则，实行“一窗受理、部门分办、统一出件”的区市联动审批工作流程，相关部门各司其职，分工负责。德宏片区政务服务中心设置省州赋权事项综合服务窗口（以下简称“综窗”），与市级业务办理部门（简称“办理部门”）协同做好申报材料的受理、补正、退件、出件等相关工作。综窗统一受理后，</w:t>
      </w:r>
      <w:r>
        <w:rPr>
          <w:rFonts w:hint="eastAsia" w:ascii="Times New Roman" w:hAnsi="Times New Roman" w:eastAsia="方正仿宋_GBK" w:cs="方正仿宋_GBK"/>
          <w:sz w:val="32"/>
          <w:szCs w:val="32"/>
          <w:lang w:val="en-US" w:eastAsia="zh-CN"/>
        </w:rPr>
        <w:t>分办至</w:t>
      </w:r>
      <w:r>
        <w:rPr>
          <w:rFonts w:hint="eastAsia" w:ascii="Times New Roman" w:hAnsi="Times New Roman" w:eastAsia="方正仿宋_GBK" w:cs="方正仿宋_GBK"/>
          <w:sz w:val="32"/>
          <w:szCs w:val="32"/>
        </w:rPr>
        <w:t>市级</w:t>
      </w:r>
      <w:r>
        <w:rPr>
          <w:rFonts w:hint="eastAsia" w:ascii="Times New Roman" w:hAnsi="Times New Roman" w:eastAsia="方正仿宋_GBK" w:cs="方正仿宋_GBK"/>
          <w:sz w:val="32"/>
          <w:szCs w:val="32"/>
          <w:lang w:val="en-US" w:eastAsia="zh-CN"/>
        </w:rPr>
        <w:t>办理部门</w:t>
      </w:r>
      <w:r>
        <w:rPr>
          <w:rFonts w:hint="eastAsia" w:ascii="Times New Roman" w:hAnsi="Times New Roman" w:eastAsia="方正仿宋_GBK" w:cs="方正仿宋_GBK"/>
          <w:sz w:val="32"/>
          <w:szCs w:val="32"/>
        </w:rPr>
        <w:t>组织审查</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提出</w:t>
      </w:r>
      <w:r>
        <w:rPr>
          <w:rFonts w:hint="eastAsia" w:ascii="Times New Roman" w:hAnsi="Times New Roman" w:eastAsia="方正仿宋_GBK" w:cs="方正仿宋_GBK"/>
          <w:sz w:val="32"/>
          <w:szCs w:val="32"/>
          <w:lang w:val="en-US" w:eastAsia="zh-CN"/>
        </w:rPr>
        <w:t>审查</w:t>
      </w:r>
      <w:r>
        <w:rPr>
          <w:rFonts w:hint="eastAsia" w:ascii="Times New Roman" w:hAnsi="Times New Roman" w:eastAsia="方正仿宋_GBK" w:cs="方正仿宋_GBK"/>
          <w:sz w:val="32"/>
          <w:szCs w:val="32"/>
        </w:rPr>
        <w:t>意见，出具《省州赋权事项审查意见书》，德宏片区</w:t>
      </w:r>
      <w:r>
        <w:rPr>
          <w:rFonts w:hint="eastAsia" w:ascii="Times New Roman" w:hAnsi="Times New Roman" w:eastAsia="方正仿宋_GBK" w:cs="方正仿宋_GBK"/>
          <w:sz w:val="32"/>
          <w:szCs w:val="32"/>
          <w:lang w:val="en-US" w:eastAsia="zh-CN"/>
        </w:rPr>
        <w:t>综合监管和行政执法局</w:t>
      </w:r>
      <w:r>
        <w:rPr>
          <w:rFonts w:hint="eastAsia" w:ascii="Times New Roman" w:hAnsi="Times New Roman" w:eastAsia="方正仿宋_GBK" w:cs="方正仿宋_GBK"/>
          <w:sz w:val="32"/>
          <w:szCs w:val="32"/>
        </w:rPr>
        <w:t>审核后，属于省州下放事项，盖“德宏片区管委行政审批（服务）专用章”制文制证；属于省州委托事项，盖“德宏片区管委行政审批（服务）专用章”，加盖省州委托部门规定的印章后制文制证</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color w:val="000000"/>
          <w:kern w:val="0"/>
          <w:sz w:val="32"/>
          <w:szCs w:val="32"/>
          <w:lang w:val="en-US" w:eastAsia="zh-CN" w:bidi="ar"/>
        </w:rPr>
        <w:t>出具行政许可证、决定等证书</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bCs/>
          <w:sz w:val="32"/>
          <w:szCs w:val="32"/>
        </w:rPr>
        <w:t>，</w:t>
      </w:r>
      <w:r>
        <w:rPr>
          <w:rFonts w:hint="eastAsia" w:ascii="Times New Roman" w:hAnsi="Times New Roman" w:eastAsia="方正仿宋_GBK" w:cs="方正仿宋_GBK"/>
          <w:bCs/>
          <w:sz w:val="32"/>
          <w:szCs w:val="32"/>
          <w:lang w:val="en-US" w:eastAsia="zh-CN"/>
        </w:rPr>
        <w:t>提交综窗统一发证，</w:t>
      </w:r>
      <w:r>
        <w:rPr>
          <w:rFonts w:hint="eastAsia" w:ascii="Times New Roman" w:hAnsi="Times New Roman" w:eastAsia="方正仿宋_GBK" w:cs="方正仿宋_GBK"/>
          <w:color w:val="000000"/>
          <w:kern w:val="0"/>
          <w:sz w:val="32"/>
          <w:szCs w:val="32"/>
          <w:lang w:val="en-US" w:eastAsia="zh-CN" w:bidi="ar"/>
        </w:rPr>
        <w:t>实现“办事不出区”，</w:t>
      </w:r>
      <w:r>
        <w:rPr>
          <w:rFonts w:hint="eastAsia" w:ascii="Times New Roman" w:hAnsi="Times New Roman" w:eastAsia="方正仿宋_GBK" w:cs="方正仿宋_GBK"/>
          <w:sz w:val="32"/>
          <w:szCs w:val="32"/>
        </w:rPr>
        <w:t>提高企业群众办事效率。</w:t>
      </w:r>
    </w:p>
    <w:p>
      <w:pPr>
        <w:keepNext w:val="0"/>
        <w:keepLines w:val="0"/>
        <w:pageBreakBefore w:val="0"/>
        <w:widowControl w:val="0"/>
        <w:suppressLineNumbers w:val="0"/>
        <w:kinsoku/>
        <w:wordWrap/>
        <w:overflowPunct/>
        <w:topLinePunct w:val="0"/>
        <w:autoSpaceDE/>
        <w:autoSpaceDN/>
        <w:bidi w:val="0"/>
        <w:adjustRightInd/>
        <w:snapToGrid/>
        <w:spacing w:line="576" w:lineRule="exact"/>
        <w:ind w:firstLine="632"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b w:val="0"/>
          <w:bCs w:val="0"/>
          <w:color w:val="000000"/>
          <w:kern w:val="0"/>
          <w:sz w:val="32"/>
          <w:szCs w:val="32"/>
          <w:lang w:val="en-US" w:eastAsia="zh-CN" w:bidi="ar"/>
        </w:rPr>
        <w:t>第四条</w:t>
      </w:r>
      <w:r>
        <w:rPr>
          <w:rFonts w:hint="eastAsia" w:ascii="Times New Roman" w:hAnsi="Times New Roman" w:eastAsia="方正仿宋_GBK" w:cs="方正仿宋_GBK"/>
          <w:b/>
          <w:bCs/>
          <w:color w:val="000000"/>
          <w:kern w:val="0"/>
          <w:sz w:val="32"/>
          <w:szCs w:val="32"/>
          <w:lang w:val="en-US" w:eastAsia="zh-CN" w:bidi="ar"/>
        </w:rPr>
        <w:t xml:space="preserve">  </w:t>
      </w:r>
      <w:r>
        <w:rPr>
          <w:rFonts w:hint="eastAsia" w:ascii="Times New Roman" w:hAnsi="Times New Roman" w:eastAsia="方正仿宋_GBK" w:cs="方正仿宋_GBK"/>
          <w:color w:val="000000"/>
          <w:kern w:val="0"/>
          <w:sz w:val="32"/>
          <w:szCs w:val="32"/>
          <w:lang w:val="en-US" w:eastAsia="zh-CN" w:bidi="ar"/>
        </w:rPr>
        <w:t>市级办理部门负责将承接的事项纳入云南省网上政务服务平台进行办理，德宏片区综合监管和行政执法局负责协调省州赋权事项部门为各办理部门配置审批账号，组织各办理部门使用云南省网上政务服务平台办理事项。</w:t>
      </w:r>
    </w:p>
    <w:p>
      <w:pPr>
        <w:keepNext w:val="0"/>
        <w:keepLines w:val="0"/>
        <w:pageBreakBefore w:val="0"/>
        <w:widowControl w:val="0"/>
        <w:suppressLineNumbers w:val="0"/>
        <w:kinsoku/>
        <w:wordWrap/>
        <w:overflowPunct/>
        <w:topLinePunct w:val="0"/>
        <w:autoSpaceDE/>
        <w:autoSpaceDN/>
        <w:bidi w:val="0"/>
        <w:adjustRightInd/>
        <w:snapToGrid/>
        <w:spacing w:line="576" w:lineRule="exact"/>
        <w:ind w:firstLine="632"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b w:val="0"/>
          <w:bCs w:val="0"/>
          <w:color w:val="000000"/>
          <w:kern w:val="0"/>
          <w:sz w:val="32"/>
          <w:szCs w:val="32"/>
          <w:lang w:val="en-US" w:eastAsia="zh-CN" w:bidi="ar"/>
        </w:rPr>
        <w:t>第五条</w:t>
      </w:r>
      <w:r>
        <w:rPr>
          <w:rFonts w:hint="eastAsia" w:ascii="Times New Roman" w:hAnsi="Times New Roman" w:eastAsia="方正仿宋_GBK" w:cs="方正仿宋_GBK"/>
          <w:b/>
          <w:bCs/>
          <w:color w:val="000000"/>
          <w:kern w:val="0"/>
          <w:sz w:val="32"/>
          <w:szCs w:val="32"/>
          <w:lang w:val="en-US" w:eastAsia="zh-CN" w:bidi="ar"/>
        </w:rPr>
        <w:t xml:space="preserve">  </w:t>
      </w:r>
      <w:r>
        <w:rPr>
          <w:rFonts w:hint="eastAsia" w:ascii="Times New Roman" w:hAnsi="Times New Roman" w:eastAsia="方正仿宋_GBK" w:cs="方正仿宋_GBK"/>
          <w:color w:val="000000"/>
          <w:kern w:val="0"/>
          <w:sz w:val="32"/>
          <w:szCs w:val="32"/>
          <w:lang w:val="en-US" w:eastAsia="zh-CN" w:bidi="ar"/>
        </w:rPr>
        <w:t>德宏片区综合监管和行政执法局、德宏片区行政审批局及市级办理部门应共同做好与对应省、州级部门的技术沟通衔接工作，由各部门安排系统管理员，负责分配、维护、调整本部门的用户账号和权限，并监控平台运行状况。个别仍需国家部委支持办理的事项，及时上报，争取上级部门帮助协调解决。</w:t>
      </w:r>
    </w:p>
    <w:p>
      <w:pPr>
        <w:keepNext w:val="0"/>
        <w:keepLines w:val="0"/>
        <w:pageBreakBefore w:val="0"/>
        <w:widowControl w:val="0"/>
        <w:suppressLineNumbers w:val="0"/>
        <w:kinsoku/>
        <w:wordWrap/>
        <w:overflowPunct/>
        <w:topLinePunct w:val="0"/>
        <w:autoSpaceDE/>
        <w:autoSpaceDN/>
        <w:bidi w:val="0"/>
        <w:adjustRightInd/>
        <w:snapToGrid/>
        <w:spacing w:line="576" w:lineRule="exact"/>
        <w:ind w:firstLine="632"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b w:val="0"/>
          <w:bCs w:val="0"/>
          <w:color w:val="000000"/>
          <w:kern w:val="0"/>
          <w:sz w:val="32"/>
          <w:szCs w:val="32"/>
          <w:lang w:val="en-US" w:eastAsia="zh-CN" w:bidi="ar"/>
        </w:rPr>
        <w:t>第六条</w:t>
      </w:r>
      <w:r>
        <w:rPr>
          <w:rFonts w:hint="eastAsia" w:ascii="Times New Roman" w:hAnsi="Times New Roman" w:eastAsia="方正仿宋_GBK" w:cs="方正仿宋_GBK"/>
          <w:b/>
          <w:bCs/>
          <w:color w:val="000000"/>
          <w:kern w:val="0"/>
          <w:sz w:val="32"/>
          <w:szCs w:val="32"/>
          <w:lang w:val="en-US" w:eastAsia="zh-CN" w:bidi="ar"/>
        </w:rPr>
        <w:t xml:space="preserve">  </w:t>
      </w:r>
      <w:r>
        <w:rPr>
          <w:rFonts w:hint="eastAsia" w:ascii="Times New Roman" w:hAnsi="Times New Roman" w:eastAsia="方正仿宋_GBK" w:cs="方正仿宋_GBK"/>
          <w:color w:val="000000"/>
          <w:kern w:val="0"/>
          <w:sz w:val="32"/>
          <w:szCs w:val="32"/>
          <w:lang w:val="en-US" w:eastAsia="zh-CN" w:bidi="ar"/>
        </w:rPr>
        <w:t>行政职权事项办事指南、表单及表单样式等材料由市级办理部门梳理后，按规范要求整理汇总至综窗。办事指南、表单实行动态调整，上级政策调整后在7个工作日内，新调整后的办事指南、表单等相关材料提交至综窗，并报送德宏片区综合监管和行政执法局、德宏片区政务服务中心备案。</w:t>
      </w:r>
    </w:p>
    <w:p>
      <w:pPr>
        <w:keepNext w:val="0"/>
        <w:keepLines w:val="0"/>
        <w:pageBreakBefore w:val="0"/>
        <w:widowControl w:val="0"/>
        <w:suppressLineNumbers w:val="0"/>
        <w:kinsoku/>
        <w:wordWrap/>
        <w:overflowPunct/>
        <w:topLinePunct w:val="0"/>
        <w:autoSpaceDE/>
        <w:autoSpaceDN/>
        <w:bidi w:val="0"/>
        <w:adjustRightInd/>
        <w:snapToGrid/>
        <w:spacing w:line="576" w:lineRule="exact"/>
        <w:ind w:firstLine="632"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b w:val="0"/>
          <w:bCs w:val="0"/>
          <w:color w:val="000000"/>
          <w:kern w:val="0"/>
          <w:sz w:val="32"/>
          <w:szCs w:val="32"/>
          <w:lang w:val="en-US" w:eastAsia="zh-CN" w:bidi="ar"/>
        </w:rPr>
        <w:t>第七条</w:t>
      </w:r>
      <w:r>
        <w:rPr>
          <w:rFonts w:hint="eastAsia" w:ascii="Times New Roman" w:hAnsi="Times New Roman" w:eastAsia="方正仿宋_GBK" w:cs="方正仿宋_GBK"/>
          <w:b/>
          <w:bCs/>
          <w:color w:val="000000"/>
          <w:kern w:val="0"/>
          <w:sz w:val="32"/>
          <w:szCs w:val="32"/>
          <w:lang w:val="en-US" w:eastAsia="zh-CN" w:bidi="ar"/>
        </w:rPr>
        <w:t xml:space="preserve">  </w:t>
      </w:r>
      <w:r>
        <w:rPr>
          <w:rFonts w:hint="eastAsia" w:ascii="Times New Roman" w:hAnsi="Times New Roman" w:eastAsia="方正仿宋_GBK" w:cs="方正仿宋_GBK"/>
          <w:color w:val="000000"/>
          <w:kern w:val="0"/>
          <w:sz w:val="32"/>
          <w:szCs w:val="32"/>
          <w:lang w:val="en-US" w:eastAsia="zh-CN" w:bidi="ar"/>
        </w:rPr>
        <w:t>德宏片区统一制定《省州赋权事项审查意见书》，列明许可（备案）事项、申请人员、审批时限等内容。各市级办理部门应在规定时限内办结综窗流转的省级、州级行政职权事项。综窗应在受理接件后及时通知市级办理部门即时办结，市级办理部门最迟应在办理承诺时限到期前0.5个工作日，将办结的相关文书提交至综窗。</w:t>
      </w:r>
    </w:p>
    <w:p>
      <w:pPr>
        <w:keepNext w:val="0"/>
        <w:keepLines w:val="0"/>
        <w:pageBreakBefore w:val="0"/>
        <w:widowControl w:val="0"/>
        <w:suppressLineNumbers w:val="0"/>
        <w:kinsoku/>
        <w:wordWrap/>
        <w:overflowPunct/>
        <w:topLinePunct w:val="0"/>
        <w:autoSpaceDE/>
        <w:autoSpaceDN/>
        <w:bidi w:val="0"/>
        <w:adjustRightInd/>
        <w:snapToGrid/>
        <w:spacing w:line="576" w:lineRule="exact"/>
        <w:ind w:firstLine="632"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b w:val="0"/>
          <w:bCs w:val="0"/>
          <w:color w:val="000000"/>
          <w:kern w:val="0"/>
          <w:sz w:val="32"/>
          <w:szCs w:val="32"/>
          <w:lang w:val="en-US" w:eastAsia="zh-CN" w:bidi="ar"/>
        </w:rPr>
        <w:t>第八条</w:t>
      </w:r>
      <w:r>
        <w:rPr>
          <w:rFonts w:hint="eastAsia" w:ascii="Times New Roman" w:hAnsi="Times New Roman" w:eastAsia="方正仿宋_GBK" w:cs="方正仿宋_GBK"/>
          <w:b/>
          <w:bCs/>
          <w:color w:val="000000"/>
          <w:kern w:val="0"/>
          <w:sz w:val="32"/>
          <w:szCs w:val="32"/>
          <w:lang w:val="en-US" w:eastAsia="zh-CN" w:bidi="ar"/>
        </w:rPr>
        <w:t xml:space="preserve">  </w:t>
      </w:r>
      <w:r>
        <w:rPr>
          <w:rFonts w:hint="eastAsia" w:ascii="Times New Roman" w:hAnsi="Times New Roman" w:eastAsia="方正仿宋_GBK" w:cs="方正仿宋_GBK"/>
          <w:color w:val="000000"/>
          <w:kern w:val="0"/>
          <w:sz w:val="32"/>
          <w:szCs w:val="32"/>
          <w:lang w:val="en-US" w:eastAsia="zh-CN" w:bidi="ar"/>
        </w:rPr>
        <w:t>市级办理部门应将审查后拟出具的准予（或不予）行政许可通知书、相关批文的电子文档和建议归档的其他材料扫描件上传至云南省网上政务服务平台（或自建服务平台），纸质版交综窗。涉及特制证书的，由具体办理部门打印纸质证书、批文等，交综窗统一出件。</w:t>
      </w:r>
    </w:p>
    <w:p>
      <w:pPr>
        <w:keepNext w:val="0"/>
        <w:keepLines w:val="0"/>
        <w:pageBreakBefore w:val="0"/>
        <w:widowControl w:val="0"/>
        <w:suppressLineNumbers w:val="0"/>
        <w:kinsoku/>
        <w:wordWrap/>
        <w:overflowPunct/>
        <w:topLinePunct w:val="0"/>
        <w:autoSpaceDE/>
        <w:autoSpaceDN/>
        <w:bidi w:val="0"/>
        <w:adjustRightInd/>
        <w:snapToGrid/>
        <w:spacing w:line="576" w:lineRule="exact"/>
        <w:ind w:firstLine="632" w:firstLineChars="200"/>
        <w:jc w:val="left"/>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黑体_GBK" w:cs="方正黑体_GBK"/>
          <w:b w:val="0"/>
          <w:bCs w:val="0"/>
          <w:color w:val="000000"/>
          <w:kern w:val="0"/>
          <w:sz w:val="32"/>
          <w:szCs w:val="32"/>
          <w:lang w:val="en-US" w:eastAsia="zh-CN" w:bidi="ar"/>
        </w:rPr>
        <w:t>第九条</w:t>
      </w:r>
      <w:r>
        <w:rPr>
          <w:rFonts w:hint="eastAsia" w:ascii="Times New Roman" w:hAnsi="Times New Roman" w:eastAsia="方正仿宋_GBK" w:cs="方正仿宋_GBK"/>
          <w:color w:val="000000"/>
          <w:kern w:val="0"/>
          <w:sz w:val="32"/>
          <w:szCs w:val="32"/>
          <w:lang w:val="en-US" w:eastAsia="zh-CN" w:bidi="ar"/>
        </w:rPr>
        <w:t xml:space="preserve">  德宏片区管委会“行政审批（服务）专用章”、省州赋权部门业务专用章为办理承接省级、州级行政职权事项的专用章，为审批办结环节出具相关许可（不予许可）证书、批文用章，由德宏片区综合监管和行政执法局管理。德宏片区综合监管和行政执法局应加强印章管理，对印章使用情况进行登记造册，确保印章安全。</w:t>
      </w:r>
    </w:p>
    <w:p>
      <w:pPr>
        <w:keepNext w:val="0"/>
        <w:keepLines w:val="0"/>
        <w:pageBreakBefore w:val="0"/>
        <w:widowControl w:val="0"/>
        <w:suppressLineNumbers w:val="0"/>
        <w:kinsoku/>
        <w:wordWrap/>
        <w:overflowPunct/>
        <w:topLinePunct w:val="0"/>
        <w:autoSpaceDE/>
        <w:autoSpaceDN/>
        <w:bidi w:val="0"/>
        <w:adjustRightInd/>
        <w:snapToGrid/>
        <w:spacing w:line="576" w:lineRule="exact"/>
        <w:ind w:firstLine="632"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b w:val="0"/>
          <w:bCs w:val="0"/>
          <w:color w:val="000000"/>
          <w:kern w:val="0"/>
          <w:sz w:val="32"/>
          <w:szCs w:val="32"/>
          <w:lang w:val="en-US" w:eastAsia="zh-CN" w:bidi="ar"/>
        </w:rPr>
        <w:t>第十条</w:t>
      </w:r>
      <w:r>
        <w:rPr>
          <w:rFonts w:hint="eastAsia" w:ascii="Times New Roman" w:hAnsi="Times New Roman" w:eastAsia="方正仿宋_GBK" w:cs="方正仿宋_GBK"/>
          <w:b/>
          <w:bCs/>
          <w:color w:val="000000"/>
          <w:kern w:val="0"/>
          <w:sz w:val="32"/>
          <w:szCs w:val="32"/>
          <w:lang w:val="en-US" w:eastAsia="zh-CN" w:bidi="ar"/>
        </w:rPr>
        <w:t xml:space="preserve">  </w:t>
      </w:r>
      <w:r>
        <w:rPr>
          <w:rFonts w:hint="eastAsia" w:ascii="Times New Roman" w:hAnsi="Times New Roman" w:eastAsia="方正仿宋_GBK" w:cs="方正仿宋_GBK"/>
          <w:color w:val="000000"/>
          <w:kern w:val="0"/>
          <w:sz w:val="32"/>
          <w:szCs w:val="32"/>
          <w:lang w:val="en-US" w:eastAsia="zh-CN" w:bidi="ar"/>
        </w:rPr>
        <w:t>德宏片区行政审批局及市级办理部门要明确事项办理时限，从受理时间起算，按照“工作日*24小时”来计算办理时限。</w:t>
      </w:r>
    </w:p>
    <w:p>
      <w:pPr>
        <w:keepNext w:val="0"/>
        <w:keepLines w:val="0"/>
        <w:pageBreakBefore w:val="0"/>
        <w:widowControl w:val="0"/>
        <w:suppressLineNumbers w:val="0"/>
        <w:kinsoku/>
        <w:wordWrap/>
        <w:overflowPunct/>
        <w:topLinePunct w:val="0"/>
        <w:autoSpaceDE/>
        <w:autoSpaceDN/>
        <w:bidi w:val="0"/>
        <w:adjustRightInd/>
        <w:snapToGrid/>
        <w:spacing w:line="576" w:lineRule="exact"/>
        <w:ind w:firstLine="632" w:firstLineChars="200"/>
        <w:jc w:val="left"/>
        <w:textAlignment w:val="auto"/>
        <w:rPr>
          <w:rFonts w:hint="eastAsia" w:ascii="Times New Roman" w:hAnsi="Times New Roman" w:eastAsia="方正仿宋_GBK" w:cs="方正仿宋_GBK"/>
          <w:color w:val="C00000"/>
          <w:kern w:val="0"/>
          <w:sz w:val="32"/>
          <w:szCs w:val="32"/>
          <w:lang w:val="en-US" w:eastAsia="zh-CN" w:bidi="ar"/>
        </w:rPr>
      </w:pPr>
      <w:r>
        <w:rPr>
          <w:rFonts w:hint="eastAsia" w:ascii="Times New Roman" w:hAnsi="Times New Roman" w:eastAsia="方正黑体_GBK" w:cs="方正黑体_GBK"/>
          <w:b w:val="0"/>
          <w:bCs w:val="0"/>
          <w:color w:val="000000"/>
          <w:kern w:val="0"/>
          <w:sz w:val="32"/>
          <w:szCs w:val="32"/>
          <w:lang w:val="en-US" w:eastAsia="zh-CN" w:bidi="ar"/>
        </w:rPr>
        <w:t>第十一条</w:t>
      </w:r>
      <w:r>
        <w:rPr>
          <w:rFonts w:hint="eastAsia" w:ascii="Times New Roman" w:hAnsi="Times New Roman" w:eastAsia="方正仿宋_GBK" w:cs="方正仿宋_GBK"/>
          <w:b/>
          <w:bCs/>
          <w:color w:val="000000"/>
          <w:kern w:val="0"/>
          <w:sz w:val="32"/>
          <w:szCs w:val="32"/>
          <w:lang w:val="en-US" w:eastAsia="zh-CN" w:bidi="ar"/>
        </w:rPr>
        <w:t xml:space="preserve">  </w:t>
      </w:r>
      <w:r>
        <w:rPr>
          <w:rFonts w:hint="eastAsia" w:ascii="Times New Roman" w:hAnsi="Times New Roman" w:eastAsia="方正仿宋_GBK" w:cs="方正仿宋_GBK"/>
          <w:color w:val="000000"/>
          <w:kern w:val="0"/>
          <w:sz w:val="32"/>
          <w:szCs w:val="32"/>
          <w:lang w:val="en-US" w:eastAsia="zh-CN" w:bidi="ar"/>
        </w:rPr>
        <w:t>审批过程中产生的专家评审费、工本费等一切费用，由德宏片区管委会或市级办理部门根据工作职责，向上级争取经费或列入本单位财政预算安排，费用支出应符合相关规定。</w:t>
      </w:r>
    </w:p>
    <w:p>
      <w:pPr>
        <w:keepNext w:val="0"/>
        <w:keepLines w:val="0"/>
        <w:pageBreakBefore w:val="0"/>
        <w:widowControl w:val="0"/>
        <w:suppressLineNumbers w:val="0"/>
        <w:kinsoku/>
        <w:wordWrap/>
        <w:overflowPunct/>
        <w:topLinePunct w:val="0"/>
        <w:autoSpaceDE/>
        <w:autoSpaceDN/>
        <w:bidi w:val="0"/>
        <w:adjustRightInd/>
        <w:snapToGrid/>
        <w:spacing w:line="576" w:lineRule="exact"/>
        <w:ind w:firstLine="632"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b w:val="0"/>
          <w:bCs w:val="0"/>
          <w:color w:val="000000"/>
          <w:kern w:val="0"/>
          <w:sz w:val="32"/>
          <w:szCs w:val="32"/>
          <w:lang w:val="en-US" w:eastAsia="zh-CN" w:bidi="ar"/>
        </w:rPr>
        <w:t>第十二条</w:t>
      </w:r>
      <w:r>
        <w:rPr>
          <w:rFonts w:hint="eastAsia" w:ascii="Times New Roman" w:hAnsi="Times New Roman" w:eastAsia="方正仿宋_GBK" w:cs="方正仿宋_GBK"/>
          <w:b/>
          <w:bCs/>
          <w:color w:val="000000"/>
          <w:kern w:val="0"/>
          <w:sz w:val="32"/>
          <w:szCs w:val="32"/>
          <w:lang w:val="en-US" w:eastAsia="zh-CN" w:bidi="ar"/>
        </w:rPr>
        <w:t xml:space="preserve">  </w:t>
      </w:r>
      <w:r>
        <w:rPr>
          <w:rFonts w:hint="eastAsia" w:ascii="Times New Roman" w:hAnsi="Times New Roman" w:eastAsia="方正仿宋_GBK" w:cs="方正仿宋_GBK"/>
          <w:color w:val="000000"/>
          <w:kern w:val="0"/>
          <w:sz w:val="32"/>
          <w:szCs w:val="32"/>
          <w:lang w:val="en-US" w:eastAsia="zh-CN" w:bidi="ar"/>
        </w:rPr>
        <w:t>受理审批过程中遇到的困难和问题，由德宏片区综合监管和行政执法局、德宏片区政务服务中心及市级办理部门共同协调解决。德宏片区综合监管和行政执法局、德宏片区政务服务中心对省州行政职权事项办理流程全程跟踪督办，并接受相关举报投诉。</w:t>
      </w:r>
    </w:p>
    <w:p>
      <w:pPr>
        <w:keepNext w:val="0"/>
        <w:keepLines w:val="0"/>
        <w:pageBreakBefore w:val="0"/>
        <w:widowControl w:val="0"/>
        <w:suppressLineNumbers w:val="0"/>
        <w:kinsoku/>
        <w:wordWrap/>
        <w:overflowPunct/>
        <w:topLinePunct w:val="0"/>
        <w:autoSpaceDE/>
        <w:autoSpaceDN/>
        <w:bidi w:val="0"/>
        <w:adjustRightInd/>
        <w:snapToGrid/>
        <w:spacing w:line="576" w:lineRule="exact"/>
        <w:ind w:firstLine="632" w:firstLineChars="200"/>
        <w:jc w:val="left"/>
        <w:textAlignment w:val="auto"/>
        <w:rPr>
          <w:rFonts w:hint="default" w:ascii="Times New Roman" w:hAnsi="Times New Roman" w:eastAsia="方正仿宋_GBK" w:cs="方正仿宋_GBK"/>
          <w:sz w:val="32"/>
          <w:szCs w:val="32"/>
          <w:lang w:val="en-US"/>
        </w:rPr>
      </w:pPr>
      <w:r>
        <w:rPr>
          <w:rFonts w:hint="eastAsia" w:ascii="Times New Roman" w:hAnsi="Times New Roman" w:eastAsia="方正黑体_GBK" w:cs="方正黑体_GBK"/>
          <w:b w:val="0"/>
          <w:bCs w:val="0"/>
          <w:color w:val="000000"/>
          <w:kern w:val="0"/>
          <w:sz w:val="32"/>
          <w:szCs w:val="32"/>
          <w:lang w:val="en-US" w:eastAsia="zh-CN" w:bidi="ar"/>
        </w:rPr>
        <w:t>第十三条</w:t>
      </w:r>
      <w:r>
        <w:rPr>
          <w:rFonts w:hint="eastAsia" w:ascii="Times New Roman" w:hAnsi="Times New Roman" w:eastAsia="方正仿宋_GBK" w:cs="方正仿宋_GBK"/>
          <w:b/>
          <w:bCs/>
          <w:color w:val="000000"/>
          <w:kern w:val="0"/>
          <w:sz w:val="32"/>
          <w:szCs w:val="32"/>
          <w:lang w:val="en-US" w:eastAsia="zh-CN" w:bidi="ar"/>
        </w:rPr>
        <w:t xml:space="preserve">  </w:t>
      </w:r>
      <w:r>
        <w:rPr>
          <w:rFonts w:hint="eastAsia" w:ascii="Times New Roman" w:hAnsi="Times New Roman" w:eastAsia="方正仿宋_GBK" w:cs="方正仿宋_GBK"/>
          <w:color w:val="000000"/>
          <w:kern w:val="0"/>
          <w:sz w:val="32"/>
          <w:szCs w:val="32"/>
          <w:lang w:val="en-US" w:eastAsia="zh-CN" w:bidi="ar"/>
        </w:rPr>
        <w:t>德宏片区政务服务中心及市级办理部门应根据业务需要，及时对综窗工作人员进行业务培训，确保综窗工作人员正常开展业务。德宏片区管委积极向省州部门申请，定期组织开展省州行政职权事项业务指导和培训，将市级部门承接人员纳入业务培训范畴</w:t>
      </w:r>
      <w:bookmarkStart w:id="0" w:name="_GoBack"/>
      <w:bookmarkEnd w:id="0"/>
      <w:r>
        <w:rPr>
          <w:rFonts w:hint="eastAsia" w:ascii="Times New Roman" w:hAnsi="Times New Roman" w:eastAsia="方正仿宋_GBK" w:cs="方正仿宋_GBK"/>
          <w:color w:val="000000"/>
          <w:kern w:val="0"/>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576" w:lineRule="exact"/>
        <w:ind w:firstLine="632" w:firstLineChars="200"/>
        <w:jc w:val="left"/>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黑体_GBK" w:cs="方正黑体_GBK"/>
          <w:b w:val="0"/>
          <w:bCs w:val="0"/>
          <w:color w:val="000000"/>
          <w:kern w:val="0"/>
          <w:sz w:val="32"/>
          <w:szCs w:val="32"/>
          <w:lang w:val="en-US" w:eastAsia="zh-CN" w:bidi="ar"/>
        </w:rPr>
        <w:t>第十四条</w:t>
      </w:r>
      <w:r>
        <w:rPr>
          <w:rFonts w:hint="eastAsia" w:ascii="Times New Roman" w:hAnsi="Times New Roman" w:eastAsia="方正仿宋_GBK" w:cs="方正仿宋_GBK"/>
          <w:b/>
          <w:bCs/>
          <w:color w:val="000000"/>
          <w:kern w:val="0"/>
          <w:sz w:val="32"/>
          <w:szCs w:val="32"/>
          <w:lang w:val="en-US" w:eastAsia="zh-CN" w:bidi="ar"/>
        </w:rPr>
        <w:t xml:space="preserve">  </w:t>
      </w:r>
      <w:r>
        <w:rPr>
          <w:rFonts w:hint="eastAsia" w:ascii="Times New Roman" w:hAnsi="Times New Roman" w:eastAsia="方正仿宋_GBK" w:cs="方正仿宋_GBK"/>
          <w:color w:val="000000"/>
          <w:kern w:val="0"/>
          <w:sz w:val="32"/>
          <w:szCs w:val="32"/>
          <w:lang w:val="en-US" w:eastAsia="zh-CN" w:bidi="ar"/>
        </w:rPr>
        <w:t>市级行业主管部门要切实履行行业管理责任及属地监管职责，完善事中事后监管措施，确保承接事项的顺利实施和后续监管措施的落实。德宏片区综合监管和行政执法局、德宏片区政务服务中心共同做好统筹、协调、服务工作。</w:t>
      </w:r>
    </w:p>
    <w:p>
      <w:pPr>
        <w:keepNext w:val="0"/>
        <w:keepLines w:val="0"/>
        <w:pageBreakBefore w:val="0"/>
        <w:widowControl w:val="0"/>
        <w:suppressLineNumbers w:val="0"/>
        <w:kinsoku/>
        <w:wordWrap/>
        <w:overflowPunct/>
        <w:topLinePunct w:val="0"/>
        <w:autoSpaceDE/>
        <w:autoSpaceDN/>
        <w:bidi w:val="0"/>
        <w:adjustRightInd/>
        <w:snapToGrid/>
        <w:spacing w:line="576" w:lineRule="exact"/>
        <w:ind w:firstLine="632" w:firstLineChars="200"/>
        <w:jc w:val="left"/>
        <w:textAlignment w:val="auto"/>
        <w:rPr>
          <w:rFonts w:hint="eastAsia" w:ascii="Times New Roman" w:hAnsi="Times New Roman" w:eastAsia="方正黑体_GBK" w:cs="方正黑体_GBK"/>
          <w:color w:val="000000"/>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76" w:lineRule="exact"/>
        <w:jc w:val="center"/>
        <w:textAlignment w:val="auto"/>
        <w:rPr>
          <w:rFonts w:hint="eastAsia" w:ascii="Times New Roman" w:hAnsi="Times New Roman" w:eastAsia="方正小标宋_GBK" w:cs="方正小标宋_GBK"/>
          <w:color w:val="000000"/>
          <w:kern w:val="0"/>
          <w:sz w:val="32"/>
          <w:szCs w:val="32"/>
          <w:lang w:val="en-US" w:eastAsia="zh-CN" w:bidi="ar"/>
        </w:rPr>
      </w:pPr>
      <w:r>
        <w:rPr>
          <w:rFonts w:hint="eastAsia" w:ascii="Times New Roman" w:hAnsi="Times New Roman" w:eastAsia="方正黑体_GBK" w:cs="方正黑体_GBK"/>
          <w:color w:val="000000"/>
          <w:kern w:val="0"/>
          <w:sz w:val="32"/>
          <w:szCs w:val="32"/>
          <w:lang w:val="en-US" w:eastAsia="zh-CN" w:bidi="ar"/>
        </w:rPr>
        <w:t>第二章  受理阶段</w:t>
      </w:r>
    </w:p>
    <w:p>
      <w:pPr>
        <w:keepNext w:val="0"/>
        <w:keepLines w:val="0"/>
        <w:pageBreakBefore w:val="0"/>
        <w:widowControl w:val="0"/>
        <w:suppressLineNumbers w:val="0"/>
        <w:kinsoku/>
        <w:wordWrap/>
        <w:overflowPunct/>
        <w:topLinePunct w:val="0"/>
        <w:autoSpaceDE/>
        <w:autoSpaceDN/>
        <w:bidi w:val="0"/>
        <w:adjustRightInd/>
        <w:snapToGrid/>
        <w:spacing w:line="576" w:lineRule="exact"/>
        <w:ind w:firstLine="632" w:firstLineChars="200"/>
        <w:jc w:val="left"/>
        <w:textAlignment w:val="auto"/>
        <w:rPr>
          <w:rFonts w:hint="eastAsia" w:ascii="Times New Roman" w:hAnsi="Times New Roman" w:eastAsia="方正黑体_GBK" w:cs="方正黑体_GBK"/>
          <w:b w:val="0"/>
          <w:bCs w:val="0"/>
          <w:color w:val="000000"/>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76" w:lineRule="exact"/>
        <w:ind w:firstLine="632"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b w:val="0"/>
          <w:bCs w:val="0"/>
          <w:color w:val="000000"/>
          <w:kern w:val="0"/>
          <w:sz w:val="32"/>
          <w:szCs w:val="32"/>
          <w:lang w:val="en-US" w:eastAsia="zh-CN" w:bidi="ar"/>
        </w:rPr>
        <w:t>第十五条</w:t>
      </w:r>
      <w:r>
        <w:rPr>
          <w:rFonts w:hint="eastAsia" w:ascii="Times New Roman" w:hAnsi="Times New Roman" w:eastAsia="方正仿宋_GBK" w:cs="方正仿宋_GBK"/>
          <w:b/>
          <w:bCs/>
          <w:color w:val="000000"/>
          <w:kern w:val="0"/>
          <w:sz w:val="32"/>
          <w:szCs w:val="32"/>
          <w:lang w:val="en-US" w:eastAsia="zh-CN" w:bidi="ar"/>
        </w:rPr>
        <w:t xml:space="preserve">  </w:t>
      </w:r>
      <w:r>
        <w:rPr>
          <w:rFonts w:hint="eastAsia" w:ascii="Times New Roman" w:hAnsi="Times New Roman" w:eastAsia="方正仿宋_GBK" w:cs="方正仿宋_GBK"/>
          <w:color w:val="000000"/>
          <w:kern w:val="0"/>
          <w:sz w:val="32"/>
          <w:szCs w:val="32"/>
          <w:lang w:val="en-US" w:eastAsia="zh-CN" w:bidi="ar"/>
        </w:rPr>
        <w:t>综窗工作人员收到申报材料后，及时推送并通知市级办理部门组织对申报材料进行审查，提出受理意见，反馈至综窗工作人员。鼓励申请人在提交纸质材料的同时提交电子化材料，以提高工作效率。</w:t>
      </w:r>
    </w:p>
    <w:p>
      <w:pPr>
        <w:keepNext w:val="0"/>
        <w:keepLines w:val="0"/>
        <w:pageBreakBefore w:val="0"/>
        <w:widowControl w:val="0"/>
        <w:suppressLineNumbers w:val="0"/>
        <w:kinsoku/>
        <w:wordWrap/>
        <w:overflowPunct/>
        <w:topLinePunct w:val="0"/>
        <w:autoSpaceDE/>
        <w:autoSpaceDN/>
        <w:bidi w:val="0"/>
        <w:adjustRightInd/>
        <w:snapToGrid/>
        <w:spacing w:line="576" w:lineRule="exact"/>
        <w:ind w:firstLine="632"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color w:val="000000"/>
          <w:kern w:val="0"/>
          <w:sz w:val="32"/>
          <w:szCs w:val="32"/>
          <w:lang w:val="en-US" w:eastAsia="zh-CN" w:bidi="ar"/>
        </w:rPr>
        <w:t>综窗工作人员根据市级办理部门的反馈意见进行如下处理：</w:t>
      </w:r>
    </w:p>
    <w:p>
      <w:pPr>
        <w:keepNext w:val="0"/>
        <w:keepLines w:val="0"/>
        <w:pageBreakBefore w:val="0"/>
        <w:widowControl w:val="0"/>
        <w:suppressLineNumbers w:val="0"/>
        <w:kinsoku/>
        <w:wordWrap/>
        <w:overflowPunct/>
        <w:topLinePunct w:val="0"/>
        <w:autoSpaceDE/>
        <w:autoSpaceDN/>
        <w:bidi w:val="0"/>
        <w:adjustRightInd/>
        <w:snapToGrid/>
        <w:spacing w:line="576" w:lineRule="exact"/>
        <w:ind w:firstLine="632"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color w:val="000000"/>
          <w:kern w:val="0"/>
          <w:sz w:val="32"/>
          <w:szCs w:val="32"/>
          <w:lang w:val="en-US" w:eastAsia="zh-CN" w:bidi="ar"/>
        </w:rPr>
        <w:t>（一）申报材料齐全，符合法定形式的，出具受理通知书。</w:t>
      </w:r>
    </w:p>
    <w:p>
      <w:pPr>
        <w:keepNext w:val="0"/>
        <w:keepLines w:val="0"/>
        <w:pageBreakBefore w:val="0"/>
        <w:widowControl w:val="0"/>
        <w:suppressLineNumbers w:val="0"/>
        <w:kinsoku/>
        <w:wordWrap/>
        <w:overflowPunct/>
        <w:topLinePunct w:val="0"/>
        <w:autoSpaceDE/>
        <w:autoSpaceDN/>
        <w:bidi w:val="0"/>
        <w:adjustRightInd/>
        <w:snapToGrid/>
        <w:spacing w:line="576" w:lineRule="exact"/>
        <w:ind w:firstLine="632"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color w:val="000000"/>
          <w:kern w:val="0"/>
          <w:sz w:val="32"/>
          <w:szCs w:val="32"/>
          <w:lang w:val="en-US" w:eastAsia="zh-CN" w:bidi="ar"/>
        </w:rPr>
        <w:t>（二）申报材料不齐全或者不符合法定形式的，当场出具补正材料通知书，一次性告知申请人应补正的材料；补正通知书应列出补正原因、补正材料明细及补正时间期限。申请材料存在可以当场更正的错误的，应当允许申请人当场更正。</w:t>
      </w:r>
    </w:p>
    <w:p>
      <w:pPr>
        <w:keepNext w:val="0"/>
        <w:keepLines w:val="0"/>
        <w:pageBreakBefore w:val="0"/>
        <w:widowControl w:val="0"/>
        <w:suppressLineNumbers w:val="0"/>
        <w:kinsoku/>
        <w:wordWrap/>
        <w:overflowPunct/>
        <w:topLinePunct w:val="0"/>
        <w:autoSpaceDE/>
        <w:autoSpaceDN/>
        <w:bidi w:val="0"/>
        <w:adjustRightInd/>
        <w:snapToGrid/>
        <w:spacing w:line="520" w:lineRule="exact"/>
        <w:ind w:firstLine="632"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color w:val="000000"/>
          <w:kern w:val="0"/>
          <w:sz w:val="32"/>
          <w:szCs w:val="32"/>
          <w:lang w:val="en-US" w:eastAsia="zh-CN" w:bidi="ar"/>
        </w:rPr>
        <w:t>（三）申办事项依法不需要取得行政许可的，即时告知申请人不予受理；申办事项不属于德宏片区职权范围的，即时告知申请人不予受理，并告知申请人向有关行政机关申请。</w:t>
      </w:r>
    </w:p>
    <w:p>
      <w:pPr>
        <w:keepNext w:val="0"/>
        <w:keepLines w:val="0"/>
        <w:pageBreakBefore w:val="0"/>
        <w:widowControl w:val="0"/>
        <w:suppressLineNumbers w:val="0"/>
        <w:kinsoku/>
        <w:wordWrap/>
        <w:overflowPunct/>
        <w:topLinePunct w:val="0"/>
        <w:autoSpaceDE/>
        <w:autoSpaceDN/>
        <w:bidi w:val="0"/>
        <w:adjustRightInd/>
        <w:snapToGrid/>
        <w:spacing w:line="520" w:lineRule="exact"/>
        <w:ind w:firstLine="632"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b w:val="0"/>
          <w:bCs w:val="0"/>
          <w:color w:val="000000"/>
          <w:kern w:val="0"/>
          <w:sz w:val="32"/>
          <w:szCs w:val="32"/>
          <w:lang w:val="en-US" w:eastAsia="zh-CN" w:bidi="ar"/>
        </w:rPr>
        <w:t>第十六条</w:t>
      </w:r>
      <w:r>
        <w:rPr>
          <w:rFonts w:hint="eastAsia" w:ascii="Times New Roman" w:hAnsi="Times New Roman" w:eastAsia="方正仿宋_GBK" w:cs="方正仿宋_GBK"/>
          <w:b/>
          <w:bCs/>
          <w:color w:val="000000"/>
          <w:kern w:val="0"/>
          <w:sz w:val="32"/>
          <w:szCs w:val="32"/>
          <w:lang w:val="en-US" w:eastAsia="zh-CN" w:bidi="ar"/>
        </w:rPr>
        <w:t xml:space="preserve">  </w:t>
      </w:r>
      <w:r>
        <w:rPr>
          <w:rFonts w:hint="eastAsia" w:ascii="Times New Roman" w:hAnsi="Times New Roman" w:eastAsia="方正仿宋_GBK" w:cs="方正仿宋_GBK"/>
          <w:color w:val="000000"/>
          <w:kern w:val="0"/>
          <w:sz w:val="32"/>
          <w:szCs w:val="32"/>
          <w:lang w:val="en-US" w:eastAsia="zh-CN" w:bidi="ar"/>
        </w:rPr>
        <w:t>申请人按补正材料通知书要求提交补正材料后，综窗工作人员通知市级办理部门即时审查并提出反馈意见，综窗工作人员依据相关规定处理。</w:t>
      </w:r>
    </w:p>
    <w:p>
      <w:pPr>
        <w:keepNext w:val="0"/>
        <w:keepLines w:val="0"/>
        <w:pageBreakBefore w:val="0"/>
        <w:widowControl w:val="0"/>
        <w:suppressLineNumbers w:val="0"/>
        <w:kinsoku/>
        <w:wordWrap/>
        <w:overflowPunct/>
        <w:topLinePunct w:val="0"/>
        <w:autoSpaceDE/>
        <w:autoSpaceDN/>
        <w:bidi w:val="0"/>
        <w:adjustRightInd/>
        <w:snapToGrid/>
        <w:spacing w:line="520" w:lineRule="exact"/>
        <w:ind w:firstLine="632" w:firstLineChars="200"/>
        <w:jc w:val="left"/>
        <w:textAlignment w:val="auto"/>
        <w:rPr>
          <w:rFonts w:hint="eastAsia" w:ascii="Times New Roman" w:hAnsi="Times New Roman" w:eastAsia="方正黑体_GBK" w:cs="方正黑体_GBK"/>
          <w:color w:val="000000"/>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color w:val="000000"/>
          <w:kern w:val="0"/>
          <w:sz w:val="32"/>
          <w:szCs w:val="32"/>
          <w:lang w:val="en-US" w:eastAsia="zh-CN" w:bidi="ar"/>
        </w:rPr>
        <w:t>第三章  审核阶段</w:t>
      </w:r>
    </w:p>
    <w:p>
      <w:pPr>
        <w:keepNext w:val="0"/>
        <w:keepLines w:val="0"/>
        <w:pageBreakBefore w:val="0"/>
        <w:widowControl w:val="0"/>
        <w:suppressLineNumbers w:val="0"/>
        <w:kinsoku/>
        <w:wordWrap/>
        <w:overflowPunct/>
        <w:topLinePunct w:val="0"/>
        <w:autoSpaceDE/>
        <w:autoSpaceDN/>
        <w:bidi w:val="0"/>
        <w:adjustRightInd/>
        <w:snapToGrid/>
        <w:spacing w:line="520" w:lineRule="exact"/>
        <w:ind w:firstLine="632" w:firstLineChars="200"/>
        <w:jc w:val="left"/>
        <w:textAlignment w:val="auto"/>
        <w:rPr>
          <w:rFonts w:hint="eastAsia" w:ascii="Times New Roman" w:hAnsi="Times New Roman" w:eastAsia="方正黑体_GBK" w:cs="方正黑体_GBK"/>
          <w:b w:val="0"/>
          <w:bCs w:val="0"/>
          <w:color w:val="000000"/>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20" w:lineRule="exact"/>
        <w:ind w:firstLine="632"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b w:val="0"/>
          <w:bCs w:val="0"/>
          <w:color w:val="000000"/>
          <w:kern w:val="0"/>
          <w:sz w:val="32"/>
          <w:szCs w:val="32"/>
          <w:lang w:val="en-US" w:eastAsia="zh-CN" w:bidi="ar"/>
        </w:rPr>
        <w:t>第十七条</w:t>
      </w:r>
      <w:r>
        <w:rPr>
          <w:rFonts w:hint="eastAsia" w:ascii="Times New Roman" w:hAnsi="Times New Roman" w:eastAsia="方正仿宋_GBK" w:cs="方正仿宋_GBK"/>
          <w:b/>
          <w:bCs/>
          <w:color w:val="000000"/>
          <w:kern w:val="0"/>
          <w:sz w:val="32"/>
          <w:szCs w:val="32"/>
          <w:lang w:val="en-US" w:eastAsia="zh-CN" w:bidi="ar"/>
        </w:rPr>
        <w:t xml:space="preserve">  </w:t>
      </w:r>
      <w:r>
        <w:rPr>
          <w:rFonts w:hint="eastAsia" w:ascii="Times New Roman" w:hAnsi="Times New Roman" w:eastAsia="方正仿宋_GBK" w:cs="方正仿宋_GBK"/>
          <w:color w:val="000000"/>
          <w:kern w:val="0"/>
          <w:sz w:val="32"/>
          <w:szCs w:val="32"/>
          <w:lang w:val="en-US" w:eastAsia="zh-CN" w:bidi="ar"/>
        </w:rPr>
        <w:t>申请件受理后，市级办理部门应及时组织审查，符合审核要求的，在《省州赋权事项审查意见书》签署拟办意见，提交综窗转德宏片区综合监管和行政执法局审核，在《省州赋权事项审查意见书》签署审批意见，反馈综窗工作人员。</w:t>
      </w:r>
    </w:p>
    <w:p>
      <w:pPr>
        <w:keepNext w:val="0"/>
        <w:keepLines w:val="0"/>
        <w:pageBreakBefore w:val="0"/>
        <w:widowControl w:val="0"/>
        <w:suppressLineNumbers w:val="0"/>
        <w:kinsoku/>
        <w:wordWrap/>
        <w:overflowPunct/>
        <w:topLinePunct w:val="0"/>
        <w:autoSpaceDE/>
        <w:autoSpaceDN/>
        <w:bidi w:val="0"/>
        <w:adjustRightInd/>
        <w:snapToGrid/>
        <w:spacing w:line="520" w:lineRule="exact"/>
        <w:ind w:firstLine="632" w:firstLineChars="200"/>
        <w:jc w:val="left"/>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黑体_GBK" w:cs="方正黑体_GBK"/>
          <w:b w:val="0"/>
          <w:bCs w:val="0"/>
          <w:color w:val="000000"/>
          <w:kern w:val="0"/>
          <w:sz w:val="32"/>
          <w:szCs w:val="32"/>
          <w:lang w:val="en-US" w:eastAsia="zh-CN" w:bidi="ar"/>
        </w:rPr>
        <w:t>第十八条</w:t>
      </w:r>
      <w:r>
        <w:rPr>
          <w:rFonts w:hint="eastAsia" w:ascii="Times New Roman" w:hAnsi="Times New Roman" w:eastAsia="方正仿宋_GBK" w:cs="方正仿宋_GBK"/>
          <w:b/>
          <w:bCs/>
          <w:color w:val="000000"/>
          <w:kern w:val="0"/>
          <w:sz w:val="32"/>
          <w:szCs w:val="32"/>
          <w:lang w:val="en-US" w:eastAsia="zh-CN" w:bidi="ar"/>
        </w:rPr>
        <w:t xml:space="preserve">  </w:t>
      </w:r>
      <w:r>
        <w:rPr>
          <w:rFonts w:hint="eastAsia" w:ascii="Times New Roman" w:hAnsi="Times New Roman" w:eastAsia="方正仿宋_GBK" w:cs="方正仿宋_GBK"/>
          <w:color w:val="000000"/>
          <w:kern w:val="0"/>
          <w:sz w:val="32"/>
          <w:szCs w:val="32"/>
          <w:lang w:val="en-US" w:eastAsia="zh-CN" w:bidi="ar"/>
        </w:rPr>
        <w:t>申请件经市级办理部门审查或德宏片区综合监管和行政执法局审核，认为不符合审核要求的，应将相关依据理由及时反馈综窗工作人员，并出具纸质（或电子版）的不予行政许可通知书。</w:t>
      </w:r>
    </w:p>
    <w:p>
      <w:pPr>
        <w:keepNext w:val="0"/>
        <w:keepLines w:val="0"/>
        <w:pageBreakBefore w:val="0"/>
        <w:widowControl w:val="0"/>
        <w:suppressLineNumbers w:val="0"/>
        <w:kinsoku/>
        <w:wordWrap/>
        <w:overflowPunct/>
        <w:topLinePunct w:val="0"/>
        <w:autoSpaceDE/>
        <w:autoSpaceDN/>
        <w:bidi w:val="0"/>
        <w:adjustRightInd/>
        <w:snapToGrid/>
        <w:spacing w:line="520" w:lineRule="exact"/>
        <w:ind w:firstLine="632" w:firstLineChars="200"/>
        <w:jc w:val="center"/>
        <w:textAlignment w:val="auto"/>
        <w:rPr>
          <w:rFonts w:hint="eastAsia" w:ascii="Times New Roman" w:hAnsi="Times New Roman" w:eastAsia="方正黑体_GBK" w:cs="方正黑体_GBK"/>
          <w:color w:val="000000"/>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color w:val="000000"/>
          <w:kern w:val="0"/>
          <w:sz w:val="32"/>
          <w:szCs w:val="32"/>
          <w:lang w:val="en-US" w:eastAsia="zh-CN" w:bidi="ar"/>
        </w:rPr>
        <w:t>第四章  出文及取件阶段</w:t>
      </w:r>
    </w:p>
    <w:p>
      <w:pPr>
        <w:keepNext w:val="0"/>
        <w:keepLines w:val="0"/>
        <w:pageBreakBefore w:val="0"/>
        <w:widowControl w:val="0"/>
        <w:suppressLineNumbers w:val="0"/>
        <w:kinsoku/>
        <w:wordWrap/>
        <w:overflowPunct/>
        <w:topLinePunct w:val="0"/>
        <w:autoSpaceDE/>
        <w:autoSpaceDN/>
        <w:bidi w:val="0"/>
        <w:adjustRightInd/>
        <w:snapToGrid/>
        <w:spacing w:line="520" w:lineRule="exact"/>
        <w:ind w:firstLine="632" w:firstLineChars="200"/>
        <w:jc w:val="left"/>
        <w:textAlignment w:val="auto"/>
        <w:rPr>
          <w:rFonts w:hint="eastAsia" w:ascii="Times New Roman" w:hAnsi="Times New Roman" w:eastAsia="方正黑体_GBK" w:cs="方正黑体_GBK"/>
          <w:b w:val="0"/>
          <w:bCs w:val="0"/>
          <w:color w:val="000000"/>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20" w:lineRule="exact"/>
        <w:ind w:firstLine="632" w:firstLineChars="200"/>
        <w:jc w:val="left"/>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黑体_GBK" w:cs="方正黑体_GBK"/>
          <w:b w:val="0"/>
          <w:bCs w:val="0"/>
          <w:color w:val="000000"/>
          <w:kern w:val="0"/>
          <w:sz w:val="32"/>
          <w:szCs w:val="32"/>
          <w:lang w:val="en-US" w:eastAsia="zh-CN" w:bidi="ar"/>
        </w:rPr>
        <w:t>第十九条</w:t>
      </w:r>
      <w:r>
        <w:rPr>
          <w:rFonts w:hint="eastAsia" w:ascii="Times New Roman" w:hAnsi="Times New Roman" w:eastAsia="方正仿宋_GBK" w:cs="方正仿宋_GBK"/>
          <w:b/>
          <w:bCs/>
          <w:color w:val="000000"/>
          <w:kern w:val="0"/>
          <w:sz w:val="32"/>
          <w:szCs w:val="32"/>
          <w:lang w:val="en-US" w:eastAsia="zh-CN" w:bidi="ar"/>
        </w:rPr>
        <w:t xml:space="preserve">  </w:t>
      </w:r>
      <w:r>
        <w:rPr>
          <w:rFonts w:hint="eastAsia" w:ascii="Times New Roman" w:hAnsi="Times New Roman" w:eastAsia="方正仿宋_GBK" w:cs="方正仿宋_GBK"/>
          <w:color w:val="000000"/>
          <w:kern w:val="0"/>
          <w:sz w:val="32"/>
          <w:szCs w:val="32"/>
          <w:lang w:val="en-US" w:eastAsia="zh-CN" w:bidi="ar"/>
        </w:rPr>
        <w:t>综窗工作人员根据《省州赋权事项审查意见书》，在承诺时限内将加盖德宏片区行政审批（服务）专用章或省州赋权部门业务专用章的准予许可通知书、证书、批文等送达申请人。</w:t>
      </w:r>
    </w:p>
    <w:p>
      <w:pPr>
        <w:keepNext w:val="0"/>
        <w:keepLines w:val="0"/>
        <w:pageBreakBefore w:val="0"/>
        <w:widowControl w:val="0"/>
        <w:suppressLineNumbers w:val="0"/>
        <w:kinsoku/>
        <w:wordWrap/>
        <w:overflowPunct/>
        <w:topLinePunct w:val="0"/>
        <w:autoSpaceDE/>
        <w:autoSpaceDN/>
        <w:bidi w:val="0"/>
        <w:adjustRightInd/>
        <w:snapToGrid/>
        <w:spacing w:line="520" w:lineRule="exact"/>
        <w:ind w:firstLine="632" w:firstLineChars="200"/>
        <w:jc w:val="left"/>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黑体_GBK" w:cs="方正黑体_GBK"/>
          <w:b w:val="0"/>
          <w:bCs w:val="0"/>
          <w:color w:val="000000"/>
          <w:kern w:val="0"/>
          <w:sz w:val="32"/>
          <w:szCs w:val="32"/>
          <w:lang w:val="en-US" w:eastAsia="zh-CN" w:bidi="ar"/>
        </w:rPr>
        <w:t>第二十条</w:t>
      </w:r>
      <w:r>
        <w:rPr>
          <w:rFonts w:hint="eastAsia" w:ascii="Times New Roman" w:hAnsi="Times New Roman" w:eastAsia="方正仿宋_GBK" w:cs="方正仿宋_GBK"/>
          <w:b/>
          <w:bCs/>
          <w:color w:val="000000"/>
          <w:kern w:val="0"/>
          <w:sz w:val="32"/>
          <w:szCs w:val="32"/>
          <w:lang w:val="en-US" w:eastAsia="zh-CN" w:bidi="ar"/>
        </w:rPr>
        <w:t xml:space="preserve">  </w:t>
      </w:r>
      <w:r>
        <w:rPr>
          <w:rFonts w:hint="eastAsia" w:ascii="Times New Roman" w:hAnsi="Times New Roman" w:eastAsia="方正仿宋_GBK" w:cs="方正仿宋_GBK"/>
          <w:color w:val="000000"/>
          <w:kern w:val="0"/>
          <w:sz w:val="32"/>
          <w:szCs w:val="32"/>
          <w:lang w:val="en-US" w:eastAsia="zh-CN" w:bidi="ar"/>
        </w:rPr>
        <w:t>市级办理部门对准予行政许可的申请件在云南省政务服务平台（或自建服务平台）上进行办结登记，发出取件通知，将盖章后的证书、批文进行扫描上传、复印存档。</w:t>
      </w:r>
    </w:p>
    <w:p>
      <w:pPr>
        <w:keepNext w:val="0"/>
        <w:keepLines w:val="0"/>
        <w:pageBreakBefore w:val="0"/>
        <w:widowControl w:val="0"/>
        <w:suppressLineNumbers w:val="0"/>
        <w:kinsoku/>
        <w:wordWrap/>
        <w:overflowPunct/>
        <w:topLinePunct w:val="0"/>
        <w:autoSpaceDE/>
        <w:autoSpaceDN/>
        <w:bidi w:val="0"/>
        <w:adjustRightInd/>
        <w:snapToGrid/>
        <w:spacing w:line="520" w:lineRule="exact"/>
        <w:ind w:firstLine="632"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黑体_GBK" w:cs="方正黑体_GBK"/>
          <w:b w:val="0"/>
          <w:bCs w:val="0"/>
          <w:color w:val="000000"/>
          <w:kern w:val="0"/>
          <w:sz w:val="32"/>
          <w:szCs w:val="32"/>
          <w:lang w:val="en-US" w:eastAsia="zh-CN" w:bidi="ar"/>
        </w:rPr>
        <w:t>第二十一条</w:t>
      </w:r>
      <w:r>
        <w:rPr>
          <w:rFonts w:hint="eastAsia" w:ascii="Times New Roman" w:hAnsi="Times New Roman" w:eastAsia="方正仿宋_GBK" w:cs="方正仿宋_GBK"/>
          <w:color w:val="000000"/>
          <w:kern w:val="0"/>
          <w:sz w:val="32"/>
          <w:szCs w:val="32"/>
          <w:lang w:val="en-US" w:eastAsia="zh-CN" w:bidi="ar"/>
        </w:rPr>
        <w:t xml:space="preserve">  市级办理部门负责对已办结省州行政职权事项档案进行整理归档。</w:t>
      </w:r>
    </w:p>
    <w:p>
      <w:pPr>
        <w:keepNext w:val="0"/>
        <w:keepLines w:val="0"/>
        <w:pageBreakBefore w:val="0"/>
        <w:widowControl w:val="0"/>
        <w:suppressLineNumbers w:val="0"/>
        <w:kinsoku/>
        <w:wordWrap/>
        <w:overflowPunct/>
        <w:topLinePunct w:val="0"/>
        <w:autoSpaceDE/>
        <w:autoSpaceDN/>
        <w:bidi w:val="0"/>
        <w:adjustRightInd/>
        <w:snapToGrid/>
        <w:spacing w:line="520" w:lineRule="exact"/>
        <w:ind w:firstLine="632" w:firstLineChars="200"/>
        <w:jc w:val="left"/>
        <w:textAlignment w:val="auto"/>
        <w:rPr>
          <w:rFonts w:hint="eastAsia" w:ascii="Times New Roman" w:hAnsi="Times New Roman" w:eastAsia="方正黑体_GBK" w:cs="方正黑体_GBK"/>
          <w:color w:val="000000"/>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color w:val="000000"/>
          <w:kern w:val="0"/>
          <w:sz w:val="32"/>
          <w:szCs w:val="32"/>
          <w:lang w:val="en-US" w:eastAsia="zh-CN" w:bidi="ar"/>
        </w:rPr>
        <w:t>第五章  监督管理</w:t>
      </w:r>
    </w:p>
    <w:p>
      <w:pPr>
        <w:keepNext w:val="0"/>
        <w:keepLines w:val="0"/>
        <w:pageBreakBefore w:val="0"/>
        <w:widowControl w:val="0"/>
        <w:suppressLineNumbers w:val="0"/>
        <w:kinsoku/>
        <w:wordWrap/>
        <w:overflowPunct/>
        <w:topLinePunct w:val="0"/>
        <w:autoSpaceDE/>
        <w:autoSpaceDN/>
        <w:bidi w:val="0"/>
        <w:adjustRightInd/>
        <w:snapToGrid/>
        <w:spacing w:line="520" w:lineRule="exact"/>
        <w:ind w:firstLine="632" w:firstLineChars="200"/>
        <w:jc w:val="left"/>
        <w:textAlignment w:val="auto"/>
        <w:rPr>
          <w:rFonts w:hint="eastAsia" w:ascii="Times New Roman" w:hAnsi="Times New Roman" w:eastAsia="方正黑体_GBK" w:cs="方正黑体_GBK"/>
          <w:b w:val="0"/>
          <w:bCs w:val="0"/>
          <w:color w:val="000000"/>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20" w:lineRule="exact"/>
        <w:ind w:firstLine="632" w:firstLineChars="200"/>
        <w:jc w:val="left"/>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黑体_GBK" w:cs="方正黑体_GBK"/>
          <w:b w:val="0"/>
          <w:bCs w:val="0"/>
          <w:color w:val="000000"/>
          <w:kern w:val="0"/>
          <w:sz w:val="32"/>
          <w:szCs w:val="32"/>
          <w:lang w:val="en-US" w:eastAsia="zh-CN" w:bidi="ar"/>
        </w:rPr>
        <w:t>第二十二条</w:t>
      </w:r>
      <w:r>
        <w:rPr>
          <w:rFonts w:hint="eastAsia" w:ascii="Times New Roman" w:hAnsi="Times New Roman" w:eastAsia="方正仿宋_GBK" w:cs="方正仿宋_GBK"/>
          <w:b/>
          <w:bCs/>
          <w:color w:val="000000"/>
          <w:kern w:val="0"/>
          <w:sz w:val="32"/>
          <w:szCs w:val="32"/>
          <w:lang w:val="en-US" w:eastAsia="zh-CN" w:bidi="ar"/>
        </w:rPr>
        <w:t xml:space="preserve">  </w:t>
      </w:r>
      <w:r>
        <w:rPr>
          <w:rFonts w:hint="eastAsia" w:ascii="Times New Roman" w:hAnsi="Times New Roman" w:eastAsia="方正仿宋_GBK" w:cs="方正仿宋_GBK"/>
          <w:color w:val="000000"/>
          <w:kern w:val="0"/>
          <w:sz w:val="32"/>
          <w:szCs w:val="32"/>
          <w:lang w:val="en-US" w:eastAsia="zh-CN" w:bidi="ar"/>
        </w:rPr>
        <w:t>综合窗口应每月将受理事项办理情况统计上报德宏片区综合监管和行政执法局、德宏片区政务服务中心。</w:t>
      </w:r>
    </w:p>
    <w:p>
      <w:pPr>
        <w:keepNext w:val="0"/>
        <w:keepLines w:val="0"/>
        <w:pageBreakBefore w:val="0"/>
        <w:widowControl w:val="0"/>
        <w:suppressLineNumbers w:val="0"/>
        <w:kinsoku/>
        <w:wordWrap/>
        <w:overflowPunct/>
        <w:topLinePunct w:val="0"/>
        <w:autoSpaceDE/>
        <w:autoSpaceDN/>
        <w:bidi w:val="0"/>
        <w:adjustRightInd/>
        <w:snapToGrid/>
        <w:spacing w:line="520" w:lineRule="exact"/>
        <w:ind w:firstLine="632"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b w:val="0"/>
          <w:bCs w:val="0"/>
          <w:color w:val="000000"/>
          <w:kern w:val="0"/>
          <w:sz w:val="32"/>
          <w:szCs w:val="32"/>
          <w:lang w:val="en-US" w:eastAsia="zh-CN" w:bidi="ar"/>
        </w:rPr>
        <w:t>第二十三条</w:t>
      </w:r>
      <w:r>
        <w:rPr>
          <w:rFonts w:hint="eastAsia" w:ascii="Times New Roman" w:hAnsi="Times New Roman" w:eastAsia="方正仿宋_GBK" w:cs="方正仿宋_GBK"/>
          <w:b/>
          <w:bCs/>
          <w:color w:val="000000"/>
          <w:kern w:val="0"/>
          <w:sz w:val="32"/>
          <w:szCs w:val="32"/>
          <w:lang w:val="en-US" w:eastAsia="zh-CN" w:bidi="ar"/>
        </w:rPr>
        <w:t xml:space="preserve">  </w:t>
      </w:r>
      <w:r>
        <w:rPr>
          <w:rFonts w:hint="eastAsia" w:ascii="Times New Roman" w:hAnsi="Times New Roman" w:eastAsia="方正仿宋_GBK" w:cs="方正仿宋_GBK"/>
          <w:color w:val="000000"/>
          <w:kern w:val="0"/>
          <w:sz w:val="32"/>
          <w:szCs w:val="32"/>
          <w:lang w:val="en-US" w:eastAsia="zh-CN" w:bidi="ar"/>
        </w:rPr>
        <w:t>德宏片区综合监管和行政执法局、德宏片区政务服务中心、综合窗口及市级办理部门有下列行为之一的，由德宏片区管委会予以督办和问责：</w:t>
      </w:r>
    </w:p>
    <w:p>
      <w:pPr>
        <w:keepNext w:val="0"/>
        <w:keepLines w:val="0"/>
        <w:pageBreakBefore w:val="0"/>
        <w:widowControl w:val="0"/>
        <w:suppressLineNumbers w:val="0"/>
        <w:kinsoku/>
        <w:wordWrap/>
        <w:overflowPunct/>
        <w:topLinePunct w:val="0"/>
        <w:autoSpaceDE/>
        <w:autoSpaceDN/>
        <w:bidi w:val="0"/>
        <w:adjustRightInd/>
        <w:snapToGrid/>
        <w:spacing w:line="520" w:lineRule="exact"/>
        <w:ind w:firstLine="632"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color w:val="000000"/>
          <w:kern w:val="0"/>
          <w:sz w:val="32"/>
          <w:szCs w:val="32"/>
          <w:lang w:val="en-US" w:eastAsia="zh-CN" w:bidi="ar"/>
        </w:rPr>
        <w:t>（一）无正当理由不按本办法规定承接省州行政职权事项或拖延提供、接收、处理相关工作等懒政、怠政行为的；</w:t>
      </w:r>
    </w:p>
    <w:p>
      <w:pPr>
        <w:keepNext w:val="0"/>
        <w:keepLines w:val="0"/>
        <w:pageBreakBefore w:val="0"/>
        <w:widowControl w:val="0"/>
        <w:suppressLineNumbers w:val="0"/>
        <w:kinsoku/>
        <w:wordWrap/>
        <w:overflowPunct/>
        <w:topLinePunct w:val="0"/>
        <w:autoSpaceDE/>
        <w:autoSpaceDN/>
        <w:bidi w:val="0"/>
        <w:adjustRightInd/>
        <w:snapToGrid/>
        <w:spacing w:line="520" w:lineRule="exact"/>
        <w:ind w:firstLine="632"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color w:val="000000"/>
          <w:kern w:val="0"/>
          <w:sz w:val="32"/>
          <w:szCs w:val="32"/>
          <w:lang w:val="en-US" w:eastAsia="zh-CN" w:bidi="ar"/>
        </w:rPr>
        <w:t>（二）不按本办法要求擅自增设受理审核流转环节及申请材料的；</w:t>
      </w:r>
    </w:p>
    <w:p>
      <w:pPr>
        <w:keepNext w:val="0"/>
        <w:keepLines w:val="0"/>
        <w:pageBreakBefore w:val="0"/>
        <w:widowControl w:val="0"/>
        <w:suppressLineNumbers w:val="0"/>
        <w:kinsoku/>
        <w:wordWrap/>
        <w:overflowPunct/>
        <w:topLinePunct w:val="0"/>
        <w:autoSpaceDE/>
        <w:autoSpaceDN/>
        <w:bidi w:val="0"/>
        <w:adjustRightInd/>
        <w:snapToGrid/>
        <w:spacing w:line="520" w:lineRule="exact"/>
        <w:ind w:firstLine="632"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color w:val="000000"/>
          <w:kern w:val="0"/>
          <w:sz w:val="32"/>
          <w:szCs w:val="32"/>
          <w:lang w:val="en-US" w:eastAsia="zh-CN" w:bidi="ar"/>
        </w:rPr>
        <w:t>（三）上传的信息不真实、不准确、不完整的；</w:t>
      </w:r>
    </w:p>
    <w:p>
      <w:pPr>
        <w:keepNext w:val="0"/>
        <w:keepLines w:val="0"/>
        <w:pageBreakBefore w:val="0"/>
        <w:widowControl w:val="0"/>
        <w:suppressLineNumbers w:val="0"/>
        <w:kinsoku/>
        <w:wordWrap/>
        <w:overflowPunct/>
        <w:topLinePunct w:val="0"/>
        <w:autoSpaceDE/>
        <w:autoSpaceDN/>
        <w:bidi w:val="0"/>
        <w:adjustRightInd/>
        <w:snapToGrid/>
        <w:spacing w:line="520" w:lineRule="exact"/>
        <w:ind w:firstLine="632"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color w:val="000000"/>
          <w:kern w:val="0"/>
          <w:sz w:val="32"/>
          <w:szCs w:val="32"/>
          <w:lang w:val="en-US" w:eastAsia="zh-CN" w:bidi="ar"/>
        </w:rPr>
        <w:t>（四）违规使用信息或对平台用户账号、密码保管不严，造成商业秘密或个人隐私泄露的；</w:t>
      </w:r>
    </w:p>
    <w:p>
      <w:pPr>
        <w:keepNext w:val="0"/>
        <w:keepLines w:val="0"/>
        <w:pageBreakBefore w:val="0"/>
        <w:widowControl w:val="0"/>
        <w:suppressLineNumbers w:val="0"/>
        <w:kinsoku/>
        <w:wordWrap/>
        <w:overflowPunct/>
        <w:topLinePunct w:val="0"/>
        <w:autoSpaceDE/>
        <w:autoSpaceDN/>
        <w:bidi w:val="0"/>
        <w:adjustRightInd/>
        <w:snapToGrid/>
        <w:spacing w:line="520" w:lineRule="exact"/>
        <w:ind w:firstLine="632" w:firstLineChars="200"/>
        <w:jc w:val="left"/>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（五）其他违反本办法的行为。</w:t>
      </w:r>
    </w:p>
    <w:p>
      <w:pPr>
        <w:keepNext w:val="0"/>
        <w:keepLines w:val="0"/>
        <w:pageBreakBefore w:val="0"/>
        <w:widowControl w:val="0"/>
        <w:suppressLineNumbers w:val="0"/>
        <w:kinsoku/>
        <w:wordWrap/>
        <w:overflowPunct/>
        <w:topLinePunct w:val="0"/>
        <w:autoSpaceDE/>
        <w:autoSpaceDN/>
        <w:bidi w:val="0"/>
        <w:adjustRightInd/>
        <w:snapToGrid/>
        <w:spacing w:line="520" w:lineRule="exact"/>
        <w:ind w:firstLine="632" w:firstLineChars="200"/>
        <w:jc w:val="left"/>
        <w:textAlignment w:val="auto"/>
        <w:rPr>
          <w:rFonts w:hint="eastAsia" w:ascii="Times New Roman" w:hAnsi="Times New Roman" w:eastAsia="方正黑体_GBK" w:cs="方正黑体_GBK"/>
          <w:b w:val="0"/>
          <w:bCs w:val="0"/>
          <w:color w:val="000000"/>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auto"/>
        <w:rPr>
          <w:rFonts w:hint="eastAsia" w:ascii="Times New Roman" w:hAnsi="Times New Roman" w:eastAsia="方正黑体_GBK" w:cs="方正黑体_GBK"/>
          <w:b w:val="0"/>
          <w:bCs w:val="0"/>
          <w:sz w:val="32"/>
          <w:szCs w:val="32"/>
        </w:rPr>
      </w:pPr>
      <w:r>
        <w:rPr>
          <w:rFonts w:hint="eastAsia" w:ascii="Times New Roman" w:hAnsi="Times New Roman" w:eastAsia="方正黑体_GBK" w:cs="方正黑体_GBK"/>
          <w:b w:val="0"/>
          <w:bCs w:val="0"/>
          <w:color w:val="000000"/>
          <w:kern w:val="0"/>
          <w:sz w:val="32"/>
          <w:szCs w:val="32"/>
          <w:lang w:val="en-US" w:eastAsia="zh-CN" w:bidi="ar"/>
        </w:rPr>
        <w:t>第六章  附  则</w:t>
      </w:r>
    </w:p>
    <w:p>
      <w:pPr>
        <w:keepNext w:val="0"/>
        <w:keepLines w:val="0"/>
        <w:pageBreakBefore w:val="0"/>
        <w:widowControl w:val="0"/>
        <w:suppressLineNumbers w:val="0"/>
        <w:kinsoku/>
        <w:wordWrap/>
        <w:overflowPunct/>
        <w:topLinePunct w:val="0"/>
        <w:autoSpaceDE/>
        <w:autoSpaceDN/>
        <w:bidi w:val="0"/>
        <w:adjustRightInd/>
        <w:snapToGrid/>
        <w:spacing w:line="520" w:lineRule="exact"/>
        <w:ind w:firstLine="632" w:firstLineChars="200"/>
        <w:jc w:val="left"/>
        <w:textAlignment w:val="auto"/>
        <w:rPr>
          <w:rFonts w:hint="eastAsia" w:ascii="Times New Roman" w:hAnsi="Times New Roman" w:eastAsia="方正黑体_GBK" w:cs="方正黑体_GBK"/>
          <w:b w:val="0"/>
          <w:bCs w:val="0"/>
          <w:color w:val="000000"/>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20" w:lineRule="exact"/>
        <w:ind w:firstLine="632" w:firstLineChars="200"/>
        <w:jc w:val="left"/>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黑体_GBK" w:cs="方正黑体_GBK"/>
          <w:b w:val="0"/>
          <w:bCs w:val="0"/>
          <w:color w:val="000000"/>
          <w:kern w:val="0"/>
          <w:sz w:val="32"/>
          <w:szCs w:val="32"/>
          <w:lang w:val="en-US" w:eastAsia="zh-CN" w:bidi="ar"/>
        </w:rPr>
        <w:t>第二十四条</w:t>
      </w:r>
      <w:r>
        <w:rPr>
          <w:rFonts w:hint="eastAsia" w:ascii="Times New Roman" w:hAnsi="Times New Roman" w:eastAsia="方正仿宋_GBK" w:cs="方正仿宋_GBK"/>
          <w:b/>
          <w:bCs/>
          <w:color w:val="000000"/>
          <w:kern w:val="0"/>
          <w:sz w:val="32"/>
          <w:szCs w:val="32"/>
          <w:lang w:val="en-US" w:eastAsia="zh-CN" w:bidi="ar"/>
        </w:rPr>
        <w:t xml:space="preserve">  </w:t>
      </w:r>
      <w:r>
        <w:rPr>
          <w:rFonts w:hint="eastAsia" w:ascii="Times New Roman" w:hAnsi="Times New Roman" w:eastAsia="方正仿宋_GBK" w:cs="方正仿宋_GBK"/>
          <w:color w:val="000000"/>
          <w:kern w:val="0"/>
          <w:sz w:val="32"/>
          <w:szCs w:val="32"/>
          <w:lang w:val="en-US" w:eastAsia="zh-CN" w:bidi="ar"/>
        </w:rPr>
        <w:t>本办法自印发之日起实施。</w:t>
      </w:r>
    </w:p>
    <w:p>
      <w:pPr>
        <w:keepNext w:val="0"/>
        <w:keepLines w:val="0"/>
        <w:pageBreakBefore w:val="0"/>
        <w:widowControl w:val="0"/>
        <w:suppressLineNumbers w:val="0"/>
        <w:kinsoku/>
        <w:wordWrap/>
        <w:overflowPunct/>
        <w:topLinePunct w:val="0"/>
        <w:autoSpaceDE/>
        <w:autoSpaceDN/>
        <w:bidi w:val="0"/>
        <w:adjustRightInd/>
        <w:snapToGrid/>
        <w:spacing w:line="520" w:lineRule="exact"/>
        <w:ind w:firstLine="632" w:firstLineChars="200"/>
        <w:jc w:val="left"/>
        <w:textAlignment w:val="auto"/>
        <w:rPr>
          <w:rFonts w:hint="eastAsia" w:ascii="Times New Roman" w:hAnsi="Times New Roman" w:eastAsia="方正仿宋_GBK" w:cs="方正仿宋_GBK"/>
          <w:color w:val="000000"/>
          <w:kern w:val="0"/>
          <w:sz w:val="32"/>
          <w:szCs w:val="32"/>
          <w:lang w:val="en-US" w:eastAsia="zh-CN" w:bidi="ar"/>
        </w:rPr>
      </w:pPr>
    </w:p>
    <w:sectPr>
      <w:footerReference r:id="rId3" w:type="default"/>
      <w:pgSz w:w="11906" w:h="16838"/>
      <w:pgMar w:top="2098" w:right="1474" w:bottom="1984" w:left="1587" w:header="851" w:footer="992"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HorizontalSpacing w:val="158"/>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5NWM5N2Q1OTkyMzJkZmM4OTAzMDRiOWVmNTZlMTUifQ=="/>
  </w:docVars>
  <w:rsids>
    <w:rsidRoot w:val="7E776CED"/>
    <w:rsid w:val="004D4C10"/>
    <w:rsid w:val="025025B0"/>
    <w:rsid w:val="07266B65"/>
    <w:rsid w:val="08412454"/>
    <w:rsid w:val="097D3E6F"/>
    <w:rsid w:val="0BCD4F82"/>
    <w:rsid w:val="0FD541B5"/>
    <w:rsid w:val="11312352"/>
    <w:rsid w:val="1F7E2174"/>
    <w:rsid w:val="24102EA4"/>
    <w:rsid w:val="25900C72"/>
    <w:rsid w:val="25D50BB0"/>
    <w:rsid w:val="290649AE"/>
    <w:rsid w:val="2C6E3570"/>
    <w:rsid w:val="2CC46EB7"/>
    <w:rsid w:val="2EB20AD7"/>
    <w:rsid w:val="32C440BB"/>
    <w:rsid w:val="3BF73513"/>
    <w:rsid w:val="3CF348DA"/>
    <w:rsid w:val="3D9C614E"/>
    <w:rsid w:val="42FB50F5"/>
    <w:rsid w:val="4A1B1471"/>
    <w:rsid w:val="4B8B49B8"/>
    <w:rsid w:val="4D786433"/>
    <w:rsid w:val="4F8407B3"/>
    <w:rsid w:val="58DC61C5"/>
    <w:rsid w:val="5CD934B1"/>
    <w:rsid w:val="5DD806C8"/>
    <w:rsid w:val="5F257877"/>
    <w:rsid w:val="62467AFA"/>
    <w:rsid w:val="66CC46C6"/>
    <w:rsid w:val="68646FA4"/>
    <w:rsid w:val="694F2C21"/>
    <w:rsid w:val="6BA61F40"/>
    <w:rsid w:val="6C847C6A"/>
    <w:rsid w:val="71571397"/>
    <w:rsid w:val="797C0647"/>
    <w:rsid w:val="7E776CED"/>
    <w:rsid w:val="ADE91785"/>
    <w:rsid w:val="B1DD2E6F"/>
    <w:rsid w:val="E65D5AB7"/>
    <w:rsid w:val="EFFDD54C"/>
    <w:rsid w:val="F7D3E918"/>
    <w:rsid w:val="FED78FAF"/>
    <w:rsid w:val="FFCE4A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32"/>
      <w:szCs w:val="3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Title"/>
    <w:basedOn w:val="1"/>
    <w:next w:val="1"/>
    <w:qFormat/>
    <w:uiPriority w:val="10"/>
    <w:pPr>
      <w:jc w:val="center"/>
      <w:outlineLvl w:val="0"/>
    </w:pPr>
    <w:rPr>
      <w:rFonts w:eastAsia="方正小标宋_GBK" w:asciiTheme="minorHAnsi" w:hAnsiTheme="minorHAnsi" w:cstheme="majorBidi"/>
      <w:bCs/>
      <w:sz w:val="44"/>
      <w:szCs w:val="32"/>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3459</Words>
  <Characters>3469</Characters>
  <Lines>0</Lines>
  <Paragraphs>0</Paragraphs>
  <TotalTime>17</TotalTime>
  <ScaleCrop>false</ScaleCrop>
  <LinksUpToDate>false</LinksUpToDate>
  <CharactersWithSpaces>3532</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2023-05-16T19:12:00Z</dcterms:created>
  <dc:creator>1</dc:creator>
  <cp:lastModifiedBy>Administrator</cp:lastModifiedBy>
  <cp:lastPrinted>2023-08-30T17:10:00Z</cp:lastPrinted>
  <dcterms:modified xsi:type="dcterms:W3CDTF">2024-03-13T06:39:26Z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BE0BBD79B2B546E2AAC737F7350437FD_13</vt:lpwstr>
  </property>
</Properties>
</file>