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瑞财字〔2017〕9999号Y207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下达姐相乡产业奖补资金（盘活财政收回后调整使用—本级—部门）的通知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瑞丽市姐相乡人民政府：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根据2020年盘活存量调整使用安排，现下达你单位姐相乡产业奖补资金（盘活财政收回后调整使用—本级—部门）69400元，2020年政府收支分类科目“2130505 生产发展”；政府预算支出经济分类科目“509对个人和家庭的补助”请专款专用，严格资金管理。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30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瑞丽市财政局办公室                  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28"/>
          <w:szCs w:val="28"/>
        </w:rPr>
        <w:t xml:space="preserve">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30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AB5175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11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2020-10-14T08:37:19Z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