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2D" w:rsidRDefault="005C462D">
      <w:pPr>
        <w:rPr>
          <w:rFonts w:ascii="黑体" w:eastAsia="黑体" w:hAnsi="黑体"/>
          <w:sz w:val="32"/>
          <w:szCs w:val="32"/>
        </w:rPr>
      </w:pPr>
    </w:p>
    <w:p w:rsidR="005C462D" w:rsidRDefault="005C462D">
      <w:pPr>
        <w:rPr>
          <w:rFonts w:ascii="黑体" w:eastAsia="黑体" w:hAnsi="黑体"/>
          <w:sz w:val="32"/>
          <w:szCs w:val="32"/>
        </w:rPr>
      </w:pPr>
    </w:p>
    <w:p w:rsidR="005C462D" w:rsidRDefault="005C462D">
      <w:pPr>
        <w:rPr>
          <w:rFonts w:ascii="黑体" w:eastAsia="黑体" w:hAnsi="黑体"/>
          <w:sz w:val="32"/>
          <w:szCs w:val="32"/>
        </w:rPr>
      </w:pPr>
    </w:p>
    <w:p w:rsidR="005C462D" w:rsidRDefault="005C462D">
      <w:pPr>
        <w:spacing w:line="260" w:lineRule="exact"/>
        <w:rPr>
          <w:rFonts w:ascii="黑体" w:eastAsia="黑体" w:hAnsi="黑体"/>
          <w:sz w:val="32"/>
          <w:szCs w:val="32"/>
        </w:rPr>
      </w:pPr>
    </w:p>
    <w:p w:rsidR="005C462D" w:rsidRDefault="005C462D">
      <w:pPr>
        <w:jc w:val="center"/>
        <w:rPr>
          <w:rFonts w:ascii="方正仿宋_GBK" w:eastAsia="方正仿宋_GBK"/>
          <w:sz w:val="32"/>
          <w:szCs w:val="32"/>
        </w:rPr>
      </w:pPr>
      <w:r w:rsidRPr="005C462D">
        <w:pict>
          <v:group id="_x0000_s1026" style="position:absolute;left:0;text-align:left;margin-left:2.25pt;margin-top:4.05pt;width:442.2pt;height:128.95pt;z-index:251658240" coordorigin="1474,4141" coordsize="8844,25792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474;top:6697;width:8844;height:23" fillcolor="red" stroked="f">
              <v:textpath style="font-family:&quot;宋体&quot;" trim="t" fitpath="t" string="━━━━━━━━━━━━━━━━━━━━━━━━━━━━━━━━━━━━"/>
            </v:shape>
            <v:shape id="_x0000_s1028" type="#_x0000_t136" style="position:absolute;left:2400;top:4141;width:6975;height:795" fillcolor="red" stroked="f">
              <v:textpath style="font-family:&quot;方正小标宋简体&quot;;v-text-spacing:90440f" trim="t" fitpath="t" string="瑞丽市财政局文件&#10;"/>
            </v:shape>
          </v:group>
        </w:pict>
      </w:r>
    </w:p>
    <w:p w:rsidR="005C462D" w:rsidRDefault="005C462D">
      <w:pPr>
        <w:jc w:val="left"/>
        <w:rPr>
          <w:rFonts w:ascii="方正仿宋_GBK" w:eastAsia="方正仿宋_GBK"/>
          <w:sz w:val="32"/>
          <w:szCs w:val="32"/>
        </w:rPr>
      </w:pPr>
    </w:p>
    <w:p w:rsidR="005C462D" w:rsidRDefault="005C462D">
      <w:pPr>
        <w:spacing w:line="360" w:lineRule="exact"/>
        <w:rPr>
          <w:rFonts w:ascii="方正仿宋_GBK" w:eastAsia="方正仿宋_GBK"/>
          <w:sz w:val="32"/>
          <w:szCs w:val="32"/>
        </w:rPr>
      </w:pPr>
    </w:p>
    <w:p w:rsidR="005C462D" w:rsidRDefault="005C462D">
      <w:pPr>
        <w:spacing w:line="360" w:lineRule="exact"/>
        <w:rPr>
          <w:rFonts w:ascii="方正仿宋_GBK" w:eastAsia="方正仿宋_GBK"/>
          <w:sz w:val="32"/>
          <w:szCs w:val="32"/>
        </w:rPr>
      </w:pPr>
    </w:p>
    <w:p w:rsidR="005C462D" w:rsidRDefault="00774820">
      <w:pPr>
        <w:jc w:val="center"/>
        <w:rPr>
          <w:rFonts w:ascii="方正楷体_GBK" w:eastAsia="方正楷体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瑞财</w:t>
      </w:r>
      <w:r>
        <w:rPr>
          <w:rFonts w:ascii="方正仿宋_GBK" w:eastAsia="方正仿宋_GBK" w:hAnsi="宋体" w:hint="eastAsia"/>
          <w:sz w:val="32"/>
          <w:szCs w:val="32"/>
        </w:rPr>
        <w:t>行</w:t>
      </w:r>
      <w:r>
        <w:rPr>
          <w:rFonts w:ascii="方正仿宋_GBK" w:eastAsia="方正仿宋_GBK" w:hAnsi="宋体" w:hint="eastAsia"/>
          <w:sz w:val="32"/>
          <w:szCs w:val="32"/>
        </w:rPr>
        <w:t>〔</w:t>
      </w:r>
      <w:r>
        <w:rPr>
          <w:rFonts w:ascii="方正仿宋_GBK" w:eastAsia="方正仿宋_GBK" w:hAnsi="宋体" w:hint="eastAsia"/>
          <w:sz w:val="32"/>
          <w:szCs w:val="32"/>
        </w:rPr>
        <w:t>2018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 w:hint="eastAsia"/>
          <w:sz w:val="32"/>
          <w:szCs w:val="32"/>
        </w:rPr>
        <w:t>110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5C462D" w:rsidRDefault="005C462D">
      <w:pPr>
        <w:spacing w:line="530" w:lineRule="exact"/>
        <w:rPr>
          <w:rFonts w:ascii="方正仿宋_GBK" w:eastAsia="方正仿宋_GBK"/>
          <w:sz w:val="32"/>
          <w:szCs w:val="32"/>
        </w:rPr>
      </w:pPr>
    </w:p>
    <w:p w:rsidR="005C462D" w:rsidRDefault="005C462D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5C462D" w:rsidRDefault="00774820">
      <w:pPr>
        <w:spacing w:line="700" w:lineRule="exact"/>
        <w:jc w:val="center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瑞丽市财政局关于</w:t>
      </w:r>
      <w:r>
        <w:rPr>
          <w:rFonts w:ascii="方正小标宋_GBK" w:eastAsia="方正小标宋_GBK" w:hint="eastAsia"/>
          <w:sz w:val="44"/>
          <w:szCs w:val="44"/>
        </w:rPr>
        <w:t>下达</w:t>
      </w:r>
      <w:r>
        <w:rPr>
          <w:rFonts w:ascii="方正小标宋_GBK" w:eastAsia="方正小标宋_GBK" w:hint="eastAsia"/>
          <w:sz w:val="44"/>
          <w:szCs w:val="44"/>
        </w:rPr>
        <w:t>2018</w:t>
      </w:r>
      <w:r>
        <w:rPr>
          <w:rFonts w:ascii="方正小标宋_GBK" w:eastAsia="方正小标宋_GBK" w:hint="eastAsia"/>
          <w:sz w:val="44"/>
          <w:szCs w:val="44"/>
        </w:rPr>
        <w:t>年第一批普通高中建档立卡家庭经济困难学生免学费资金预计数</w:t>
      </w:r>
      <w:r>
        <w:rPr>
          <w:rFonts w:ascii="方正小标宋_GBK" w:eastAsia="方正小标宋_GBK" w:hint="eastAsia"/>
          <w:sz w:val="44"/>
          <w:szCs w:val="44"/>
        </w:rPr>
        <w:t>的通</w:t>
      </w:r>
      <w:r w:rsidR="00FF1E69">
        <w:rPr>
          <w:rFonts w:ascii="方正小标宋_GBK" w:eastAsia="方正小标宋_GBK" w:hint="eastAsia"/>
          <w:sz w:val="44"/>
          <w:szCs w:val="44"/>
        </w:rPr>
        <w:t>知</w:t>
      </w: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774820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瑞丽市教育局：</w:t>
      </w:r>
    </w:p>
    <w:p w:rsidR="005C462D" w:rsidRDefault="00774820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 xml:space="preserve">　　根据《德宏州财政局关于下达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年第一批普通高中建档立卡家庭经济困难学生免学费资金预计数</w:t>
      </w:r>
      <w:r>
        <w:rPr>
          <w:rFonts w:ascii="方正仿宋_GBK" w:eastAsia="方正仿宋_GBK" w:hint="eastAsia"/>
          <w:spacing w:val="-4"/>
          <w:sz w:val="32"/>
          <w:szCs w:val="32"/>
        </w:rPr>
        <w:t>的通知》（德财教</w:t>
      </w:r>
      <w:r>
        <w:rPr>
          <w:rFonts w:ascii="方正仿宋_GBK" w:eastAsia="方正仿宋_GBK" w:hAnsi="宋体" w:hint="eastAsia"/>
          <w:sz w:val="32"/>
          <w:szCs w:val="32"/>
        </w:rPr>
        <w:t>〔</w:t>
      </w:r>
      <w:r>
        <w:rPr>
          <w:rFonts w:ascii="方正仿宋_GBK" w:eastAsia="方正仿宋_GBK" w:hAnsi="宋体" w:hint="eastAsia"/>
          <w:sz w:val="32"/>
          <w:szCs w:val="32"/>
        </w:rPr>
        <w:t>2018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 w:hint="eastAsia"/>
          <w:sz w:val="32"/>
          <w:szCs w:val="32"/>
        </w:rPr>
        <w:t>40</w:t>
      </w:r>
      <w:r>
        <w:rPr>
          <w:rFonts w:ascii="方正仿宋_GBK" w:eastAsia="方正仿宋_GBK" w:hAnsi="宋体" w:hint="eastAsia"/>
          <w:sz w:val="32"/>
          <w:szCs w:val="32"/>
        </w:rPr>
        <w:t>号</w:t>
      </w:r>
      <w:r>
        <w:rPr>
          <w:rFonts w:ascii="方正仿宋_GBK" w:eastAsia="方正仿宋_GBK" w:hAnsi="宋体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文件，经领导批示，现下达你单位</w:t>
      </w:r>
      <w:r>
        <w:rPr>
          <w:rFonts w:ascii="方正仿宋_GBK" w:eastAsia="方正仿宋_GBK" w:hint="eastAsia"/>
          <w:spacing w:val="-4"/>
          <w:sz w:val="32"/>
          <w:szCs w:val="32"/>
        </w:rPr>
        <w:t>经费</w:t>
      </w:r>
      <w:r>
        <w:rPr>
          <w:rFonts w:ascii="方正仿宋_GBK" w:eastAsia="方正仿宋_GBK" w:hint="eastAsia"/>
          <w:spacing w:val="-4"/>
          <w:sz w:val="32"/>
          <w:szCs w:val="32"/>
        </w:rPr>
        <w:t>27.1</w:t>
      </w:r>
      <w:r>
        <w:rPr>
          <w:rFonts w:ascii="方正仿宋_GBK" w:eastAsia="方正仿宋_GBK" w:hint="eastAsia"/>
          <w:spacing w:val="-4"/>
          <w:sz w:val="32"/>
          <w:szCs w:val="32"/>
        </w:rPr>
        <w:t>万元（其中中央资金</w:t>
      </w:r>
      <w:r>
        <w:rPr>
          <w:rFonts w:ascii="方正仿宋_GBK" w:eastAsia="方正仿宋_GBK" w:hint="eastAsia"/>
          <w:spacing w:val="-4"/>
          <w:sz w:val="32"/>
          <w:szCs w:val="32"/>
        </w:rPr>
        <w:t>21.7</w:t>
      </w:r>
      <w:r>
        <w:rPr>
          <w:rFonts w:ascii="方正仿宋_GBK" w:eastAsia="方正仿宋_GBK" w:hint="eastAsia"/>
          <w:spacing w:val="-4"/>
          <w:sz w:val="32"/>
          <w:szCs w:val="32"/>
        </w:rPr>
        <w:t>万元，省级资金</w:t>
      </w:r>
      <w:r>
        <w:rPr>
          <w:rFonts w:ascii="方正仿宋_GBK" w:eastAsia="方正仿宋_GBK" w:hint="eastAsia"/>
          <w:spacing w:val="-4"/>
          <w:sz w:val="32"/>
          <w:szCs w:val="32"/>
        </w:rPr>
        <w:t>5.4</w:t>
      </w:r>
      <w:r>
        <w:rPr>
          <w:rFonts w:ascii="方正仿宋_GBK" w:eastAsia="方正仿宋_GBK" w:hint="eastAsia"/>
          <w:spacing w:val="-4"/>
          <w:sz w:val="32"/>
          <w:szCs w:val="32"/>
        </w:rPr>
        <w:t>万元），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此款列入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2050204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—高中教育”预算科目，“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509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—对个人家庭的补助</w:t>
      </w:r>
      <w:r>
        <w:rPr>
          <w:rFonts w:ascii="方正仿宋_GBK" w:eastAsia="方正仿宋_GBK" w:hAnsi="方正仿宋_GBK" w:cs="方正仿宋_GBK"/>
          <w:sz w:val="32"/>
          <w:szCs w:val="32"/>
        </w:rPr>
        <w:t>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政府预算支出经济分类科目。</w:t>
      </w:r>
    </w:p>
    <w:p w:rsidR="005C462D" w:rsidRDefault="00774820">
      <w:pPr>
        <w:spacing w:line="591" w:lineRule="exact"/>
        <w:ind w:firstLineChars="200" w:firstLine="624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lastRenderedPageBreak/>
        <w:t xml:space="preserve">　</w:t>
      </w:r>
    </w:p>
    <w:p w:rsidR="005C462D" w:rsidRDefault="00774820">
      <w:pPr>
        <w:spacing w:line="591" w:lineRule="exact"/>
        <w:ind w:firstLineChars="1700" w:firstLine="5304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瑞丽市财政局</w:t>
      </w:r>
    </w:p>
    <w:p w:rsidR="005C462D" w:rsidRDefault="00774820">
      <w:pPr>
        <w:spacing w:line="591" w:lineRule="exact"/>
        <w:ind w:firstLineChars="1650" w:firstLine="5148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>2018</w:t>
      </w:r>
      <w:r>
        <w:rPr>
          <w:rFonts w:ascii="方正仿宋_GBK" w:eastAsia="方正仿宋_GBK" w:hint="eastAsia"/>
          <w:spacing w:val="-4"/>
          <w:sz w:val="32"/>
          <w:szCs w:val="32"/>
        </w:rPr>
        <w:t>年</w:t>
      </w:r>
      <w:r>
        <w:rPr>
          <w:rFonts w:ascii="方正仿宋_GBK" w:eastAsia="方正仿宋_GBK" w:hint="eastAsia"/>
          <w:spacing w:val="-4"/>
          <w:sz w:val="32"/>
          <w:szCs w:val="32"/>
        </w:rPr>
        <w:t>3</w:t>
      </w:r>
      <w:r>
        <w:rPr>
          <w:rFonts w:ascii="方正仿宋_GBK" w:eastAsia="方正仿宋_GBK" w:hint="eastAsia"/>
          <w:spacing w:val="-4"/>
          <w:sz w:val="32"/>
          <w:szCs w:val="32"/>
        </w:rPr>
        <w:t>月</w:t>
      </w:r>
      <w:r>
        <w:rPr>
          <w:rFonts w:ascii="方正仿宋_GBK" w:eastAsia="方正仿宋_GBK" w:hint="eastAsia"/>
          <w:spacing w:val="-4"/>
          <w:sz w:val="32"/>
          <w:szCs w:val="32"/>
        </w:rPr>
        <w:t>16</w:t>
      </w:r>
      <w:r>
        <w:rPr>
          <w:rFonts w:ascii="方正仿宋_GBK" w:eastAsia="方正仿宋_GBK" w:hint="eastAsia"/>
          <w:spacing w:val="-4"/>
          <w:sz w:val="32"/>
          <w:szCs w:val="32"/>
        </w:rPr>
        <w:t>日</w:t>
      </w:r>
    </w:p>
    <w:p w:rsidR="005C462D" w:rsidRDefault="00774820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  <w:r>
        <w:rPr>
          <w:rFonts w:ascii="方正仿宋_GBK" w:eastAsia="方正仿宋_GBK" w:hint="eastAsia"/>
          <w:spacing w:val="-4"/>
          <w:sz w:val="32"/>
          <w:szCs w:val="32"/>
        </w:rPr>
        <w:t xml:space="preserve">　　</w:t>
      </w: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591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>
      <w:pPr>
        <w:spacing w:line="400" w:lineRule="exact"/>
        <w:rPr>
          <w:rFonts w:ascii="方正仿宋_GBK" w:eastAsia="方正仿宋_GBK"/>
          <w:spacing w:val="-4"/>
          <w:sz w:val="32"/>
          <w:szCs w:val="32"/>
        </w:rPr>
      </w:pPr>
    </w:p>
    <w:p w:rsidR="005C462D" w:rsidRDefault="005C462D" w:rsidP="00FF1E69">
      <w:pPr>
        <w:spacing w:line="591" w:lineRule="exact"/>
        <w:ind w:firstLineChars="100" w:firstLine="280"/>
        <w:rPr>
          <w:rFonts w:ascii="方正仿宋_GBK" w:eastAsia="方正仿宋_GBK"/>
          <w:spacing w:val="-4"/>
          <w:sz w:val="28"/>
          <w:szCs w:val="28"/>
        </w:rPr>
      </w:pPr>
      <w:r>
        <w:rPr>
          <w:rFonts w:ascii="方正仿宋_GBK" w:eastAsia="方正仿宋_GBK"/>
          <w:spacing w:val="-4"/>
          <w:sz w:val="28"/>
          <w:szCs w:val="28"/>
        </w:rPr>
        <w:pict>
          <v:line id="直线 5" o:spid="_x0000_s1031" style="position:absolute;left:0;text-align:left;z-index:251660288" from="0,1pt" to="442.2pt,1pt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 strokeweight="1pt"/>
        </w:pic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抄送：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国库股。</w:t>
      </w:r>
    </w:p>
    <w:p w:rsidR="005C462D" w:rsidRDefault="005C462D" w:rsidP="00FF1E69">
      <w:pPr>
        <w:spacing w:line="591" w:lineRule="exact"/>
        <w:ind w:firstLineChars="100" w:firstLine="320"/>
        <w:rPr>
          <w:rFonts w:ascii="方正仿宋_GBK" w:eastAsia="方正仿宋_GBK"/>
          <w:spacing w:val="-4"/>
          <w:sz w:val="28"/>
          <w:szCs w:val="28"/>
        </w:rPr>
      </w:pPr>
      <w:r w:rsidRPr="005C462D">
        <w:rPr>
          <w:rFonts w:ascii="方正仿宋_GBK" w:eastAsia="方正仿宋_GBK"/>
          <w:spacing w:val="-4"/>
          <w:sz w:val="32"/>
          <w:szCs w:val="32"/>
        </w:rPr>
        <w:pict>
          <v:line id="直线 6" o:spid="_x0000_s1030" style="position:absolute;left:0;text-align:left;z-index:251661312" from="0,2.65pt" to="442.2pt,2.65pt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 strokeweight=".3pt"/>
        </w:pict>
      </w:r>
      <w:r>
        <w:rPr>
          <w:rFonts w:ascii="方正仿宋_GBK" w:eastAsia="方正仿宋_GBK"/>
          <w:spacing w:val="-4"/>
          <w:sz w:val="28"/>
          <w:szCs w:val="28"/>
        </w:rPr>
        <w:pict>
          <v:line id="直线 7" o:spid="_x0000_s1029" style="position:absolute;left:0;text-align:left;z-index:251659264" from="0,34.65pt" to="442.2pt,34.65pt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 strokeweight="1pt"/>
        </w:pic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瑞丽市财政局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 xml:space="preserve">                    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 xml:space="preserve">　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 xml:space="preserve">　　　　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2018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年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3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月</w:t>
      </w:r>
      <w:r w:rsidR="00774820">
        <w:rPr>
          <w:rFonts w:ascii="方正仿宋_GBK" w:eastAsia="方正仿宋_GBK" w:hint="eastAsia"/>
          <w:spacing w:val="-4"/>
          <w:sz w:val="28"/>
          <w:szCs w:val="28"/>
        </w:rPr>
        <w:t>16</w:t>
      </w:r>
      <w:bookmarkStart w:id="0" w:name="_GoBack"/>
      <w:bookmarkEnd w:id="0"/>
      <w:r w:rsidR="00774820">
        <w:rPr>
          <w:rFonts w:ascii="方正仿宋_GBK" w:eastAsia="方正仿宋_GBK" w:hint="eastAsia"/>
          <w:spacing w:val="-4"/>
          <w:sz w:val="28"/>
          <w:szCs w:val="28"/>
        </w:rPr>
        <w:t>日印发</w:t>
      </w:r>
    </w:p>
    <w:p w:rsidR="005C462D" w:rsidRDefault="005C462D"/>
    <w:sectPr w:rsidR="005C462D" w:rsidSect="005C462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28" w:right="1417" w:bottom="1672" w:left="1587" w:header="851" w:footer="155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20" w:rsidRDefault="00774820" w:rsidP="005C462D">
      <w:r>
        <w:separator/>
      </w:r>
    </w:p>
  </w:endnote>
  <w:endnote w:type="continuationSeparator" w:id="1">
    <w:p w:rsidR="00774820" w:rsidRDefault="00774820" w:rsidP="005C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6.7pt;margin-top:-2.1pt;width:61pt;height:18.15pt;z-index:251659264;mso-position-horizontal-relative:page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 filled="f" stroked="f">
          <v:textbox inset="0,0,0,0">
            <w:txbxContent>
              <w:p w:rsidR="005C462D" w:rsidRDefault="00774820">
                <w:pPr>
                  <w:pStyle w:val="a3"/>
                  <w:rPr>
                    <w:rStyle w:val="a5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5C462D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5C462D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FF1E69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5C462D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57.45pt;margin-top:-2.1pt;width:55.1pt;height:2in;z-index:251658240;mso-position-horizontal-relative:page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 filled="f" stroked="f">
          <v:textbox style="mso-fit-shape-to-text:t" inset="0,0,0,0">
            <w:txbxContent>
              <w:p w:rsidR="005C462D" w:rsidRDefault="00774820">
                <w:pPr>
                  <w:pStyle w:val="a3"/>
                  <w:rPr>
                    <w:rStyle w:val="a5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5C462D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instrText xml:space="preserve">PAGE  </w:instrText>
                </w:r>
                <w:r w:rsidR="005C462D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FF1E69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5C462D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20" w:rsidRDefault="00774820" w:rsidP="005C462D">
      <w:r>
        <w:separator/>
      </w:r>
    </w:p>
  </w:footnote>
  <w:footnote w:type="continuationSeparator" w:id="1">
    <w:p w:rsidR="00774820" w:rsidRDefault="00774820" w:rsidP="005C4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pStyle w:val="a4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286657"/>
    <w:rsid w:val="005C462D"/>
    <w:rsid w:val="00774820"/>
    <w:rsid w:val="00FF1E69"/>
    <w:rsid w:val="069353A4"/>
    <w:rsid w:val="160264EC"/>
    <w:rsid w:val="1B064834"/>
    <w:rsid w:val="1EE241A4"/>
    <w:rsid w:val="1F650917"/>
    <w:rsid w:val="232F53A8"/>
    <w:rsid w:val="2D767A17"/>
    <w:rsid w:val="30A50068"/>
    <w:rsid w:val="30D74E98"/>
    <w:rsid w:val="38367BFF"/>
    <w:rsid w:val="42C623C2"/>
    <w:rsid w:val="43286657"/>
    <w:rsid w:val="43C873D0"/>
    <w:rsid w:val="4D7C2057"/>
    <w:rsid w:val="4D915E8E"/>
    <w:rsid w:val="4EDD29AE"/>
    <w:rsid w:val="50A622BC"/>
    <w:rsid w:val="51163A57"/>
    <w:rsid w:val="5A8248B5"/>
    <w:rsid w:val="5F193A1A"/>
    <w:rsid w:val="61A06EC1"/>
    <w:rsid w:val="63E448C1"/>
    <w:rsid w:val="695C2DDF"/>
    <w:rsid w:val="6DBA4C9F"/>
    <w:rsid w:val="6E944039"/>
    <w:rsid w:val="711A685F"/>
    <w:rsid w:val="734449F3"/>
    <w:rsid w:val="7898717B"/>
    <w:rsid w:val="7991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6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C4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C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C46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德宏州瑞丽市党政机关单位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2018-02-22T07:14:00Z</dcterms:created>
  <dcterms:modified xsi:type="dcterms:W3CDTF">2018-06-20T01:26:00Z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