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9"/>
        <w:gridCol w:w="509"/>
        <w:gridCol w:w="1347"/>
        <w:gridCol w:w="1527"/>
        <w:gridCol w:w="1243"/>
        <w:gridCol w:w="1527"/>
        <w:gridCol w:w="1273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09" w:type="dxa"/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信息收集声明：本表信息系依法定职权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收集， 用于不动产登记和登记簿查询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662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不动产登记申请表</w:t>
            </w:r>
          </w:p>
        </w:tc>
        <w:tc>
          <w:tcPr>
            <w:tcW w:w="1273" w:type="dxa"/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2" w:type="dxa"/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收件编号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收件人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2" w:type="dxa"/>
            <w:gridSpan w:val="3"/>
            <w:vMerge w:val="restart"/>
            <w:tcBorders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单位：□平方米 □亩 □公顷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收件日期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2" w:type="dxa"/>
            <w:gridSpan w:val="3"/>
            <w:vMerge w:val="continue"/>
            <w:tcBorders>
              <w:lef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" w:hRule="atLeast"/>
        </w:trPr>
        <w:tc>
          <w:tcPr>
            <w:tcW w:w="509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事项内容</w:t>
            </w:r>
          </w:p>
        </w:tc>
        <w:tc>
          <w:tcPr>
            <w:tcW w:w="74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权利登记（同时勾选权利类型和登记类型）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权利类型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□集体土地所有权</w:t>
            </w:r>
            <w:r>
              <w:rPr>
                <w:rStyle w:val="5"/>
                <w:lang w:val="en-US" w:eastAsia="zh-CN" w:bidi="ar"/>
              </w:rPr>
              <w:t xml:space="preserve">          </w:t>
            </w:r>
            <w:r>
              <w:rPr>
                <w:rStyle w:val="4"/>
                <w:lang w:val="en-US" w:eastAsia="zh-CN" w:bidi="ar"/>
              </w:rPr>
              <w:t>□宅基地使用权</w:t>
            </w:r>
            <w:r>
              <w:rPr>
                <w:rStyle w:val="5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□建筑物、构筑物所有权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□国有建设用地使用权</w:t>
            </w:r>
            <w:r>
              <w:rPr>
                <w:rStyle w:val="5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□建筑物、构筑物所有权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□集体建设用地使用权</w:t>
            </w:r>
            <w:r>
              <w:rPr>
                <w:rStyle w:val="5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□建筑物、构筑物所有权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□抵押权</w:t>
            </w:r>
            <w:r>
              <w:rPr>
                <w:rStyle w:val="5"/>
                <w:lang w:val="en-US" w:eastAsia="zh-CN" w:bidi="ar"/>
              </w:rPr>
              <w:t xml:space="preserve">                      </w:t>
            </w:r>
            <w:r>
              <w:rPr>
                <w:rStyle w:val="4"/>
                <w:lang w:val="en-US" w:eastAsia="zh-CN" w:bidi="ar"/>
              </w:rPr>
              <w:t>□地役权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□首次登记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□变更登记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□转移登记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□预告登记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□预告登记</w:t>
            </w:r>
            <w:r>
              <w:rPr>
                <w:rStyle w:val="5"/>
                <w:lang w:val="en-US" w:eastAsia="zh-CN" w:bidi="ar"/>
              </w:rPr>
              <w:t xml:space="preserve">                     </w:t>
            </w:r>
            <w:r>
              <w:rPr>
                <w:rStyle w:val="4"/>
                <w:lang w:val="en-US" w:eastAsia="zh-CN" w:bidi="ar"/>
              </w:rPr>
              <w:t>□注销预先登记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□更正登记</w:t>
            </w:r>
            <w:r>
              <w:rPr>
                <w:rStyle w:val="5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□异议登记，内容：</w:t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7"/>
                <w:lang w:val="en-US" w:eastAsia="zh-CN" w:bidi="ar"/>
              </w:rPr>
              <w:t>人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□注销异议登记     □补证          □换证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□撤回登记申请（受理编号：</w:t>
            </w:r>
            <w:r>
              <w:rPr>
                <w:rStyle w:val="6"/>
                <w:lang w:val="en-US" w:eastAsia="zh-CN" w:bidi="ar"/>
              </w:rPr>
              <w:t xml:space="preserve">           </w:t>
            </w:r>
            <w:r>
              <w:rPr>
                <w:rStyle w:val="4"/>
                <w:lang w:val="en-US" w:eastAsia="zh-CN" w:bidi="ar"/>
              </w:rPr>
              <w:t>，事由</w:t>
            </w:r>
            <w:r>
              <w:rPr>
                <w:rStyle w:val="6"/>
                <w:lang w:val="en-US" w:eastAsia="zh-CN" w:bidi="ar"/>
              </w:rPr>
              <w:t xml:space="preserve">                                 </w:t>
            </w:r>
            <w:r>
              <w:rPr>
                <w:rStyle w:val="4"/>
                <w:lang w:val="en-US" w:eastAsia="zh-CN" w:bidi="ar"/>
              </w:rPr>
              <w:t>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□其他事项：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转让人姓名（名称）</w:t>
            </w:r>
          </w:p>
        </w:tc>
        <w:tc>
          <w:tcPr>
            <w:tcW w:w="7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共有方式</w:t>
            </w:r>
          </w:p>
        </w:tc>
        <w:tc>
          <w:tcPr>
            <w:tcW w:w="7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□单独所有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>□共同共有</w:t>
            </w:r>
            <w:r>
              <w:rPr>
                <w:rStyle w:val="5"/>
                <w:lang w:val="en-US" w:eastAsia="zh-CN" w:bidi="ar"/>
              </w:rPr>
              <w:t xml:space="preserve">       </w:t>
            </w:r>
            <w:r>
              <w:rPr>
                <w:rStyle w:val="4"/>
                <w:lang w:val="en-US" w:eastAsia="zh-CN" w:bidi="ar"/>
              </w:rPr>
              <w:t>□按份共有份额</w:t>
            </w:r>
            <w:r>
              <w:rPr>
                <w:rStyle w:val="6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转让人姓名（名称）</w:t>
            </w:r>
          </w:p>
        </w:tc>
        <w:tc>
          <w:tcPr>
            <w:tcW w:w="7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共有方式</w:t>
            </w:r>
          </w:p>
        </w:tc>
        <w:tc>
          <w:tcPr>
            <w:tcW w:w="7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□单独所有</w:t>
            </w:r>
            <w:r>
              <w:rPr>
                <w:rStyle w:val="5"/>
                <w:lang w:val="en-US" w:eastAsia="zh-CN" w:bidi="ar"/>
              </w:rPr>
              <w:t xml:space="preserve">       </w:t>
            </w:r>
            <w:r>
              <w:rPr>
                <w:rStyle w:val="4"/>
                <w:lang w:val="en-US" w:eastAsia="zh-CN" w:bidi="ar"/>
              </w:rPr>
              <w:t>□共同共有</w:t>
            </w:r>
            <w:r>
              <w:rPr>
                <w:rStyle w:val="5"/>
                <w:lang w:val="en-US" w:eastAsia="zh-CN" w:bidi="ar"/>
              </w:rPr>
              <w:t xml:space="preserve">        </w:t>
            </w:r>
            <w:r>
              <w:rPr>
                <w:rStyle w:val="4"/>
                <w:lang w:val="en-US" w:eastAsia="zh-CN" w:bidi="ar"/>
              </w:rPr>
              <w:t>□按份共有份额</w:t>
            </w:r>
            <w:r>
              <w:rPr>
                <w:rStyle w:val="6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代理人</w:t>
            </w:r>
          </w:p>
        </w:tc>
        <w:tc>
          <w:tcPr>
            <w:tcW w:w="7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受让人姓名（名称）</w:t>
            </w:r>
          </w:p>
        </w:tc>
        <w:tc>
          <w:tcPr>
            <w:tcW w:w="741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共有方式</w:t>
            </w:r>
          </w:p>
        </w:tc>
        <w:tc>
          <w:tcPr>
            <w:tcW w:w="7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□单独所有</w:t>
            </w:r>
            <w:r>
              <w:rPr>
                <w:rStyle w:val="5"/>
                <w:lang w:val="en-US" w:eastAsia="zh-CN" w:bidi="ar"/>
              </w:rPr>
              <w:t xml:space="preserve">       </w:t>
            </w:r>
            <w:r>
              <w:rPr>
                <w:rStyle w:val="4"/>
                <w:lang w:val="en-US" w:eastAsia="zh-CN" w:bidi="ar"/>
              </w:rPr>
              <w:t>□共同共有</w:t>
            </w:r>
            <w:r>
              <w:rPr>
                <w:rStyle w:val="5"/>
                <w:lang w:val="en-US" w:eastAsia="zh-CN" w:bidi="ar"/>
              </w:rPr>
              <w:t xml:space="preserve">        </w:t>
            </w:r>
            <w:r>
              <w:rPr>
                <w:rStyle w:val="4"/>
                <w:lang w:val="en-US" w:eastAsia="zh-CN" w:bidi="ar"/>
              </w:rPr>
              <w:t>□按份共有份额</w:t>
            </w:r>
            <w:r>
              <w:rPr>
                <w:rStyle w:val="6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受让人姓名（名称）</w:t>
            </w:r>
          </w:p>
        </w:tc>
        <w:tc>
          <w:tcPr>
            <w:tcW w:w="7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共有方式</w:t>
            </w:r>
          </w:p>
        </w:tc>
        <w:tc>
          <w:tcPr>
            <w:tcW w:w="7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□单独所有</w:t>
            </w:r>
            <w:r>
              <w:rPr>
                <w:rStyle w:val="5"/>
                <w:lang w:val="en-US" w:eastAsia="zh-CN" w:bidi="ar"/>
              </w:rPr>
              <w:t xml:space="preserve">        </w:t>
            </w:r>
            <w:r>
              <w:rPr>
                <w:rStyle w:val="4"/>
                <w:lang w:val="en-US" w:eastAsia="zh-CN" w:bidi="ar"/>
              </w:rPr>
              <w:t>□共同共有</w:t>
            </w:r>
            <w:r>
              <w:rPr>
                <w:rStyle w:val="5"/>
                <w:lang w:val="en-US" w:eastAsia="zh-CN" w:bidi="ar"/>
              </w:rPr>
              <w:t xml:space="preserve">       </w:t>
            </w:r>
            <w:r>
              <w:rPr>
                <w:rStyle w:val="4"/>
                <w:lang w:val="en-US" w:eastAsia="zh-CN" w:bidi="ar"/>
              </w:rPr>
              <w:t>□按份共有份额</w:t>
            </w:r>
            <w:r>
              <w:rPr>
                <w:rStyle w:val="6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代理人</w:t>
            </w:r>
          </w:p>
        </w:tc>
        <w:tc>
          <w:tcPr>
            <w:tcW w:w="7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9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不动产情况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4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不动产类型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不动产权证号</w:t>
            </w:r>
          </w:p>
        </w:tc>
        <w:tc>
          <w:tcPr>
            <w:tcW w:w="4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宗地面积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不动产用途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构筑物类型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登记原因</w:t>
            </w:r>
          </w:p>
        </w:tc>
        <w:tc>
          <w:tcPr>
            <w:tcW w:w="9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  <w:tc>
          <w:tcPr>
            <w:tcW w:w="9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9777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申请人承诺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本申请表填写内容和询问记录真实，并且为申请人真实的意思表示；所提交的登记申请材料真实、合法、有效。如有任何虚假，由申请人承担法律责任。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特此承诺。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09" w:type="dxa"/>
            <w:tcBorders>
              <w:lef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甲方申请人（签章）：</w:t>
            </w:r>
          </w:p>
        </w:tc>
        <w:tc>
          <w:tcPr>
            <w:tcW w:w="152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乙方申请人（签章）：</w:t>
            </w:r>
          </w:p>
        </w:tc>
        <w:tc>
          <w:tcPr>
            <w:tcW w:w="1842" w:type="dxa"/>
            <w:tcBorders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09" w:type="dxa"/>
            <w:tcBorders>
              <w:lef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代理人（签章）：</w:t>
            </w:r>
          </w:p>
        </w:tc>
        <w:tc>
          <w:tcPr>
            <w:tcW w:w="152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代理人（签章）：</w:t>
            </w:r>
          </w:p>
        </w:tc>
        <w:tc>
          <w:tcPr>
            <w:tcW w:w="1842" w:type="dxa"/>
            <w:tcBorders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8" w:type="dxa"/>
            <w:gridSpan w:val="7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 请 日 期：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" w:hRule="atLeast"/>
        </w:trPr>
        <w:tc>
          <w:tcPr>
            <w:tcW w:w="509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0" w:hRule="atLeast"/>
        </w:trPr>
        <w:tc>
          <w:tcPr>
            <w:tcW w:w="9777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lang w:val="en-US" w:eastAsia="zh-CN" w:bidi="ar"/>
              </w:rPr>
              <w:t>1.事项内容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填写事项内容栏，请先确定属“权利登记”还是“其他登记”。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（1）申请“权利登记”的，应同时勾选“权利类型”和“登记类型”。例如：你将自己名下的尚未建造房屋的土地过户给他人：先只勾选“</w:t>
            </w:r>
            <w:r>
              <w:rPr>
                <w:rStyle w:val="10"/>
                <w:rFonts w:eastAsia="宋体"/>
                <w:lang w:val="en-US" w:eastAsia="zh-CN" w:bidi="ar"/>
              </w:rPr>
              <w:t>þ</w:t>
            </w:r>
            <w:r>
              <w:rPr>
                <w:rStyle w:val="9"/>
                <w:lang w:val="en-US" w:eastAsia="zh-CN" w:bidi="ar"/>
              </w:rPr>
              <w:t>国有建设用地使用权”，再勾选“</w:t>
            </w:r>
            <w:r>
              <w:rPr>
                <w:rStyle w:val="10"/>
                <w:rFonts w:eastAsia="宋体"/>
                <w:lang w:val="en-US" w:eastAsia="zh-CN" w:bidi="ar"/>
              </w:rPr>
              <w:t>þ</w:t>
            </w:r>
            <w:r>
              <w:rPr>
                <w:rStyle w:val="9"/>
                <w:lang w:val="en-US" w:eastAsia="zh-CN" w:bidi="ar"/>
              </w:rPr>
              <w:t>转移登记”；如将自己名下的一套房屋过户给他人：先同时勾选“</w:t>
            </w:r>
            <w:r>
              <w:rPr>
                <w:rStyle w:val="10"/>
                <w:rFonts w:eastAsia="宋体"/>
                <w:lang w:val="en-US" w:eastAsia="zh-CN" w:bidi="ar"/>
              </w:rPr>
              <w:t>þ</w:t>
            </w:r>
            <w:r>
              <w:rPr>
                <w:rStyle w:val="9"/>
                <w:lang w:val="en-US" w:eastAsia="zh-CN" w:bidi="ar"/>
              </w:rPr>
              <w:t>国有建设用地使用权/建筑物、构筑物所有权”，再勾选“</w:t>
            </w:r>
            <w:r>
              <w:rPr>
                <w:rStyle w:val="10"/>
                <w:rFonts w:eastAsia="宋体"/>
                <w:lang w:val="en-US" w:eastAsia="zh-CN" w:bidi="ar"/>
              </w:rPr>
              <w:t>þ</w:t>
            </w:r>
            <w:r>
              <w:rPr>
                <w:rStyle w:val="9"/>
                <w:lang w:val="en-US" w:eastAsia="zh-CN" w:bidi="ar"/>
              </w:rPr>
              <w:t>转移登记”；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申请最高额抵押权确定登记或在建工程抵押登记转建筑物、构筑物所有权登记的，请先勾选“</w:t>
            </w:r>
            <w:r>
              <w:rPr>
                <w:rStyle w:val="10"/>
                <w:rFonts w:eastAsia="宋体"/>
                <w:lang w:val="en-US" w:eastAsia="zh-CN" w:bidi="ar"/>
              </w:rPr>
              <w:t>þ</w:t>
            </w:r>
            <w:r>
              <w:rPr>
                <w:rStyle w:val="9"/>
                <w:lang w:val="en-US" w:eastAsia="zh-CN" w:bidi="ar"/>
              </w:rPr>
              <w:t>抵押权”，再勾选“</w:t>
            </w:r>
            <w:r>
              <w:rPr>
                <w:rStyle w:val="10"/>
                <w:rFonts w:eastAsia="宋体"/>
                <w:lang w:val="en-US" w:eastAsia="zh-CN" w:bidi="ar"/>
              </w:rPr>
              <w:t>þ</w:t>
            </w:r>
            <w:r>
              <w:rPr>
                <w:rStyle w:val="9"/>
                <w:lang w:val="en-US" w:eastAsia="zh-CN" w:bidi="ar"/>
              </w:rPr>
              <w:t>变更登记”。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（2）申请“其他登记”的，按实际申请办理的内容勾选或填写具体事项。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 xml:space="preserve"> 2.申请人和代理人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身份证明文件须为有效的法定证明文件，包括居民身份证、营业执照、护照等。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姓名（名称）、代理人填写身份证明文件记载的姓名或名称；证件类别及号码填写身份证明文件的类别名称及其证件号码；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单独拥有全部份额的，勾选“单独所有”；多人共有，未明确份额的，勾选“共同共有”，明确份额的，勾选“按份共有份额”并填写拥有份额（用百分数表示）。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联系人及地址、联系电话须为申请人本人或代理人，并填写真实的联系地址和联系电话。（特别提示：因联系人信息不实造成的后果，由申请人自行承担）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</w:t>
            </w:r>
            <w:r>
              <w:rPr>
                <w:rStyle w:val="8"/>
                <w:lang w:val="en-US" w:eastAsia="zh-CN" w:bidi="ar"/>
              </w:rPr>
              <w:t>3.不动产情况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已颁发不动产权属证书（登记证明）的，按其记载的相应内容填写；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未颁发不动产权属证书（登记证明）的，不动产坐落（名称），按合同或批准文件记载的坐落名称填写；宗地号/宗海号按不动产权属来源文件填写。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D7EB3"/>
    <w:rsid w:val="54FD7E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2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6">
    <w:name w:val="font1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21"/>
    <w:basedOn w:val="2"/>
    <w:uiPriority w:val="0"/>
    <w:rPr>
      <w:rFonts w:hint="eastAsia" w:ascii="宋体" w:hAnsi="宋体" w:eastAsia="宋体" w:cs="宋体"/>
      <w:color w:val="FFFFFF"/>
      <w:sz w:val="22"/>
      <w:szCs w:val="22"/>
      <w:u w:val="single"/>
    </w:rPr>
  </w:style>
  <w:style w:type="character" w:customStyle="1" w:styleId="8">
    <w:name w:val="font31"/>
    <w:basedOn w:val="2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5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2"/>
    <w:uiPriority w:val="0"/>
    <w:rPr>
      <w:rFonts w:ascii="Wingdings" w:hAnsi="Wingdings" w:cs="Wingdings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2017-03-31T06:34:00Z</dcterms:created>
  <dc:creator>Administrator</dc:creator>
  <cp:lastModifiedBy>Administrator</cp:lastModifiedBy>
  <dcterms:modified xsi:type="dcterms:W3CDTF">2017-03-31T06:35:33Z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