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E8F690">
      <w:pPr>
        <w:keepNext w:val="0"/>
        <w:keepLines w:val="0"/>
        <w:pageBreakBefore w:val="0"/>
        <w:widowControl w:val="0"/>
        <w:kinsoku/>
        <w:wordWrap/>
        <w:overflowPunct/>
        <w:topLinePunct w:val="0"/>
        <w:autoSpaceDE w:val="0"/>
        <w:autoSpaceDN w:val="0"/>
        <w:bidi w:val="0"/>
        <w:adjustRightInd/>
        <w:snapToGrid/>
        <w:spacing w:line="500" w:lineRule="exact"/>
        <w:ind w:right="45" w:firstLine="0" w:firstLineChars="0"/>
        <w:jc w:val="center"/>
        <w:textAlignment w:val="auto"/>
        <w:rPr>
          <w:rFonts w:ascii="宋体" w:eastAsia="宋体"/>
          <w:sz w:val="32"/>
        </w:rPr>
      </w:pPr>
      <w:r>
        <w:rPr>
          <w:rFonts w:hint="eastAsia" w:ascii="宋体" w:eastAsia="宋体"/>
          <w:sz w:val="32"/>
        </w:rPr>
        <w:t>项目支出绩效自评表</w:t>
      </w:r>
    </w:p>
    <w:p w14:paraId="7E99AD85">
      <w:pPr>
        <w:keepNext w:val="0"/>
        <w:keepLines w:val="0"/>
        <w:pageBreakBefore w:val="0"/>
        <w:tabs>
          <w:tab w:val="left" w:pos="659"/>
        </w:tabs>
        <w:kinsoku/>
        <w:wordWrap/>
        <w:overflowPunct/>
        <w:topLinePunct w:val="0"/>
        <w:bidi w:val="0"/>
        <w:adjustRightInd/>
        <w:snapToGrid/>
        <w:spacing w:before="184" w:line="300" w:lineRule="exact"/>
        <w:ind w:right="44" w:firstLine="0" w:firstLineChars="0"/>
        <w:jc w:val="center"/>
        <w:rPr>
          <w:rFonts w:ascii="宋体" w:eastAsia="宋体"/>
        </w:rPr>
      </w:pPr>
      <w:r>
        <w:rPr>
          <w:rFonts w:hint="eastAsia" w:ascii="宋体" w:eastAsia="宋体"/>
        </w:rPr>
        <w:t>（</w:t>
      </w:r>
      <w:r>
        <w:rPr>
          <w:rFonts w:hint="eastAsia" w:ascii="宋体" w:eastAsia="宋体"/>
          <w:lang w:val="en-US" w:eastAsia="zh-CN"/>
        </w:rPr>
        <w:t>2025</w:t>
      </w:r>
      <w:r>
        <w:rPr>
          <w:rFonts w:hint="eastAsia" w:ascii="宋体" w:eastAsia="宋体"/>
          <w:spacing w:val="-2"/>
        </w:rPr>
        <w:t>年度</w:t>
      </w:r>
      <w:r>
        <w:rPr>
          <w:rFonts w:hint="eastAsia" w:ascii="宋体" w:eastAsia="宋体"/>
        </w:rPr>
        <w:t>）</w:t>
      </w:r>
    </w:p>
    <w:p w14:paraId="4C5C0B6C">
      <w:pPr>
        <w:pStyle w:val="2"/>
        <w:keepNext w:val="0"/>
        <w:keepLines w:val="0"/>
        <w:pageBreakBefore w:val="0"/>
        <w:kinsoku/>
        <w:wordWrap/>
        <w:overflowPunct/>
        <w:topLinePunct w:val="0"/>
        <w:bidi w:val="0"/>
        <w:adjustRightInd/>
        <w:snapToGrid/>
        <w:spacing w:before="5" w:line="300" w:lineRule="exact"/>
        <w:ind w:firstLine="0" w:firstLineChars="0"/>
        <w:rPr>
          <w:rFonts w:ascii="宋体"/>
          <w:sz w:val="11"/>
        </w:rPr>
      </w:pPr>
    </w:p>
    <w:tbl>
      <w:tblPr>
        <w:tblStyle w:val="10"/>
        <w:tblW w:w="0" w:type="auto"/>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7"/>
        <w:gridCol w:w="979"/>
        <w:gridCol w:w="1111"/>
        <w:gridCol w:w="862"/>
        <w:gridCol w:w="915"/>
        <w:gridCol w:w="86"/>
        <w:gridCol w:w="1054"/>
        <w:gridCol w:w="1080"/>
        <w:gridCol w:w="132"/>
        <w:gridCol w:w="282"/>
        <w:gridCol w:w="425"/>
        <w:gridCol w:w="140"/>
        <w:gridCol w:w="709"/>
        <w:gridCol w:w="709"/>
      </w:tblGrid>
      <w:tr w14:paraId="7174E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566" w:type="dxa"/>
            <w:gridSpan w:val="2"/>
          </w:tcPr>
          <w:p w14:paraId="366553DC">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421" w:firstLine="0" w:firstLineChars="0"/>
              <w:jc w:val="center"/>
              <w:textAlignment w:val="auto"/>
              <w:rPr>
                <w:sz w:val="18"/>
              </w:rPr>
            </w:pPr>
            <w:r>
              <w:rPr>
                <w:sz w:val="18"/>
              </w:rPr>
              <w:t>项目名称</w:t>
            </w:r>
          </w:p>
        </w:tc>
        <w:tc>
          <w:tcPr>
            <w:tcW w:w="7505" w:type="dxa"/>
            <w:gridSpan w:val="12"/>
          </w:tcPr>
          <w:p w14:paraId="34A8DCD1">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Times New Roman" w:eastAsia="宋体"/>
                <w:sz w:val="18"/>
                <w:lang w:val="en-US" w:eastAsia="zh-CN"/>
              </w:rPr>
            </w:pPr>
            <w:r>
              <w:rPr>
                <w:rFonts w:hint="eastAsia" w:ascii="Times New Roman"/>
                <w:sz w:val="18"/>
              </w:rPr>
              <w:t>瑞丽市弄岛镇202</w:t>
            </w:r>
            <w:r>
              <w:rPr>
                <w:rFonts w:hint="eastAsia" w:ascii="Times New Roman"/>
                <w:sz w:val="18"/>
                <w:lang w:val="en-US" w:eastAsia="zh-CN"/>
              </w:rPr>
              <w:t>5</w:t>
            </w:r>
            <w:r>
              <w:rPr>
                <w:rFonts w:hint="eastAsia" w:ascii="Times New Roman"/>
                <w:sz w:val="18"/>
              </w:rPr>
              <w:t>年产业项目“产业奖补”</w:t>
            </w:r>
            <w:r>
              <w:rPr>
                <w:rFonts w:hint="eastAsia" w:ascii="Times New Roman"/>
                <w:sz w:val="18"/>
                <w:lang w:val="en-US" w:eastAsia="zh-CN"/>
              </w:rPr>
              <w:t>项目</w:t>
            </w:r>
          </w:p>
        </w:tc>
      </w:tr>
      <w:tr w14:paraId="7D100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66" w:type="dxa"/>
            <w:gridSpan w:val="2"/>
          </w:tcPr>
          <w:p w14:paraId="2412AA0C">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421" w:firstLine="0" w:firstLineChars="0"/>
              <w:jc w:val="center"/>
              <w:textAlignment w:val="auto"/>
              <w:rPr>
                <w:sz w:val="18"/>
              </w:rPr>
            </w:pPr>
            <w:r>
              <w:rPr>
                <w:sz w:val="18"/>
              </w:rPr>
              <w:t>主管部门</w:t>
            </w:r>
          </w:p>
        </w:tc>
        <w:tc>
          <w:tcPr>
            <w:tcW w:w="4028" w:type="dxa"/>
            <w:gridSpan w:val="5"/>
          </w:tcPr>
          <w:p w14:paraId="1BEF5806">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Times New Roman" w:eastAsia="宋体"/>
                <w:sz w:val="18"/>
                <w:lang w:val="en-US" w:eastAsia="zh-CN"/>
              </w:rPr>
            </w:pPr>
            <w:r>
              <w:rPr>
                <w:rFonts w:hint="eastAsia" w:ascii="Times New Roman"/>
                <w:sz w:val="18"/>
                <w:lang w:val="en-US" w:eastAsia="zh-CN"/>
              </w:rPr>
              <w:t>瑞丽市乡村振兴局</w:t>
            </w:r>
          </w:p>
        </w:tc>
        <w:tc>
          <w:tcPr>
            <w:tcW w:w="1212" w:type="dxa"/>
            <w:gridSpan w:val="2"/>
          </w:tcPr>
          <w:p w14:paraId="6ECAD974">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206" w:firstLine="0" w:firstLineChars="0"/>
              <w:jc w:val="center"/>
              <w:textAlignment w:val="auto"/>
              <w:rPr>
                <w:sz w:val="18"/>
              </w:rPr>
            </w:pPr>
            <w:r>
              <w:rPr>
                <w:sz w:val="18"/>
              </w:rPr>
              <w:t>实施单位</w:t>
            </w:r>
          </w:p>
        </w:tc>
        <w:tc>
          <w:tcPr>
            <w:tcW w:w="2265" w:type="dxa"/>
            <w:gridSpan w:val="5"/>
          </w:tcPr>
          <w:p w14:paraId="004DE713">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Times New Roman" w:eastAsia="宋体"/>
                <w:sz w:val="18"/>
                <w:lang w:val="en-US" w:eastAsia="zh-CN"/>
              </w:rPr>
            </w:pPr>
            <w:r>
              <w:rPr>
                <w:rFonts w:hint="eastAsia" w:ascii="Times New Roman"/>
                <w:sz w:val="18"/>
                <w:lang w:val="en-US" w:eastAsia="zh-CN"/>
              </w:rPr>
              <w:t>瑞丽市弄岛镇人民政府</w:t>
            </w:r>
          </w:p>
        </w:tc>
      </w:tr>
      <w:tr w14:paraId="23DAF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66" w:type="dxa"/>
            <w:gridSpan w:val="2"/>
            <w:vMerge w:val="restart"/>
          </w:tcPr>
          <w:p w14:paraId="53598239">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sz w:val="18"/>
              </w:rPr>
            </w:pPr>
          </w:p>
          <w:p w14:paraId="73008DF6">
            <w:pPr>
              <w:pStyle w:val="15"/>
              <w:keepNext w:val="0"/>
              <w:keepLines w:val="0"/>
              <w:pageBreakBefore w:val="0"/>
              <w:widowControl w:val="0"/>
              <w:kinsoku/>
              <w:wordWrap/>
              <w:overflowPunct/>
              <w:topLinePunct w:val="0"/>
              <w:autoSpaceDE w:val="0"/>
              <w:autoSpaceDN w:val="0"/>
              <w:bidi w:val="0"/>
              <w:adjustRightInd/>
              <w:snapToGrid/>
              <w:spacing w:before="6" w:line="300" w:lineRule="exact"/>
              <w:ind w:firstLine="0" w:firstLineChars="0"/>
              <w:jc w:val="center"/>
              <w:textAlignment w:val="auto"/>
            </w:pPr>
          </w:p>
          <w:p w14:paraId="052A98CA">
            <w:pPr>
              <w:pStyle w:val="15"/>
              <w:keepNext w:val="0"/>
              <w:keepLines w:val="0"/>
              <w:pageBreakBefore w:val="0"/>
              <w:widowControl w:val="0"/>
              <w:kinsoku/>
              <w:wordWrap/>
              <w:overflowPunct/>
              <w:topLinePunct w:val="0"/>
              <w:autoSpaceDE w:val="0"/>
              <w:autoSpaceDN w:val="0"/>
              <w:bidi w:val="0"/>
              <w:adjustRightInd/>
              <w:snapToGrid/>
              <w:spacing w:line="300" w:lineRule="exact"/>
              <w:ind w:left="421" w:firstLine="0" w:firstLineChars="0"/>
              <w:jc w:val="center"/>
              <w:textAlignment w:val="auto"/>
              <w:rPr>
                <w:sz w:val="18"/>
              </w:rPr>
            </w:pPr>
            <w:r>
              <w:rPr>
                <w:sz w:val="18"/>
              </w:rPr>
              <w:t>项目资金</w:t>
            </w:r>
          </w:p>
          <w:p w14:paraId="63040FB0">
            <w:pPr>
              <w:pStyle w:val="15"/>
              <w:keepNext w:val="0"/>
              <w:keepLines w:val="0"/>
              <w:pageBreakBefore w:val="0"/>
              <w:widowControl w:val="0"/>
              <w:kinsoku/>
              <w:wordWrap/>
              <w:overflowPunct/>
              <w:topLinePunct w:val="0"/>
              <w:autoSpaceDE w:val="0"/>
              <w:autoSpaceDN w:val="0"/>
              <w:bidi w:val="0"/>
              <w:adjustRightInd/>
              <w:snapToGrid/>
              <w:spacing w:before="10" w:line="300" w:lineRule="exact"/>
              <w:ind w:left="421" w:firstLine="0" w:firstLineChars="0"/>
              <w:jc w:val="center"/>
              <w:textAlignment w:val="auto"/>
              <w:rPr>
                <w:sz w:val="18"/>
              </w:rPr>
            </w:pPr>
            <w:r>
              <w:rPr>
                <w:sz w:val="18"/>
              </w:rPr>
              <w:t>（万元）</w:t>
            </w:r>
          </w:p>
        </w:tc>
        <w:tc>
          <w:tcPr>
            <w:tcW w:w="1973" w:type="dxa"/>
            <w:gridSpan w:val="2"/>
          </w:tcPr>
          <w:p w14:paraId="205A1521">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ascii="Times New Roman"/>
                <w:sz w:val="18"/>
              </w:rPr>
            </w:pPr>
          </w:p>
        </w:tc>
        <w:tc>
          <w:tcPr>
            <w:tcW w:w="1001" w:type="dxa"/>
            <w:gridSpan w:val="2"/>
          </w:tcPr>
          <w:p w14:paraId="7FA4280C">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116" w:firstLine="0" w:firstLineChars="0"/>
              <w:jc w:val="center"/>
              <w:textAlignment w:val="auto"/>
              <w:rPr>
                <w:sz w:val="18"/>
              </w:rPr>
            </w:pPr>
            <w:r>
              <w:rPr>
                <w:sz w:val="18"/>
              </w:rPr>
              <w:t>年初预算数</w:t>
            </w:r>
          </w:p>
        </w:tc>
        <w:tc>
          <w:tcPr>
            <w:tcW w:w="1054" w:type="dxa"/>
          </w:tcPr>
          <w:p w14:paraId="2FC774DF">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115" w:firstLine="0" w:firstLineChars="0"/>
              <w:jc w:val="center"/>
              <w:textAlignment w:val="auto"/>
              <w:rPr>
                <w:sz w:val="18"/>
              </w:rPr>
            </w:pPr>
            <w:r>
              <w:rPr>
                <w:sz w:val="18"/>
              </w:rPr>
              <w:t>全年预算数</w:t>
            </w:r>
          </w:p>
        </w:tc>
        <w:tc>
          <w:tcPr>
            <w:tcW w:w="1212" w:type="dxa"/>
            <w:gridSpan w:val="2"/>
          </w:tcPr>
          <w:p w14:paraId="2A0286FF">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115" w:firstLine="0" w:firstLineChars="0"/>
              <w:jc w:val="center"/>
              <w:textAlignment w:val="auto"/>
              <w:rPr>
                <w:sz w:val="18"/>
              </w:rPr>
            </w:pPr>
            <w:r>
              <w:rPr>
                <w:sz w:val="18"/>
              </w:rPr>
              <w:t>全年执行数</w:t>
            </w:r>
          </w:p>
        </w:tc>
        <w:tc>
          <w:tcPr>
            <w:tcW w:w="707" w:type="dxa"/>
            <w:gridSpan w:val="2"/>
          </w:tcPr>
          <w:p w14:paraId="7B4572AE">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172" w:firstLine="0" w:firstLineChars="0"/>
              <w:jc w:val="center"/>
              <w:textAlignment w:val="auto"/>
              <w:rPr>
                <w:sz w:val="18"/>
              </w:rPr>
            </w:pPr>
            <w:r>
              <w:rPr>
                <w:sz w:val="18"/>
              </w:rPr>
              <w:t>分值</w:t>
            </w:r>
          </w:p>
        </w:tc>
        <w:tc>
          <w:tcPr>
            <w:tcW w:w="849" w:type="dxa"/>
            <w:gridSpan w:val="2"/>
          </w:tcPr>
          <w:p w14:paraId="072C5A1C">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154" w:firstLine="0" w:firstLineChars="0"/>
              <w:jc w:val="center"/>
              <w:textAlignment w:val="auto"/>
              <w:rPr>
                <w:sz w:val="18"/>
              </w:rPr>
            </w:pPr>
            <w:r>
              <w:rPr>
                <w:sz w:val="18"/>
              </w:rPr>
              <w:t>执行率</w:t>
            </w:r>
          </w:p>
        </w:tc>
        <w:tc>
          <w:tcPr>
            <w:tcW w:w="709" w:type="dxa"/>
          </w:tcPr>
          <w:p w14:paraId="747CCD1F">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154" w:right="145" w:firstLine="0" w:firstLineChars="0"/>
              <w:jc w:val="center"/>
              <w:textAlignment w:val="auto"/>
              <w:rPr>
                <w:sz w:val="18"/>
              </w:rPr>
            </w:pPr>
            <w:r>
              <w:rPr>
                <w:sz w:val="18"/>
              </w:rPr>
              <w:t>得分</w:t>
            </w:r>
          </w:p>
        </w:tc>
      </w:tr>
      <w:tr w14:paraId="0F84F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66" w:type="dxa"/>
            <w:gridSpan w:val="2"/>
            <w:vMerge w:val="continue"/>
            <w:tcBorders>
              <w:top w:val="nil"/>
            </w:tcBorders>
          </w:tcPr>
          <w:p w14:paraId="40BD29C7">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sz w:val="2"/>
                <w:szCs w:val="2"/>
              </w:rPr>
            </w:pPr>
          </w:p>
        </w:tc>
        <w:tc>
          <w:tcPr>
            <w:tcW w:w="1973" w:type="dxa"/>
            <w:gridSpan w:val="2"/>
          </w:tcPr>
          <w:p w14:paraId="4F1DC4E5">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108" w:firstLine="0" w:firstLineChars="0"/>
              <w:jc w:val="center"/>
              <w:textAlignment w:val="auto"/>
              <w:rPr>
                <w:sz w:val="18"/>
              </w:rPr>
            </w:pPr>
            <w:r>
              <w:rPr>
                <w:sz w:val="18"/>
              </w:rPr>
              <w:t>年度资金总额</w:t>
            </w:r>
          </w:p>
        </w:tc>
        <w:tc>
          <w:tcPr>
            <w:tcW w:w="1001" w:type="dxa"/>
            <w:gridSpan w:val="2"/>
          </w:tcPr>
          <w:p w14:paraId="51ECFC88">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Times New Roman"/>
                <w:sz w:val="18"/>
                <w:lang w:val="en-US" w:eastAsia="zh-CN"/>
              </w:rPr>
            </w:pPr>
            <w:r>
              <w:rPr>
                <w:rFonts w:hint="eastAsia" w:ascii="Times New Roman"/>
                <w:sz w:val="18"/>
                <w:lang w:val="en-US" w:eastAsia="zh-CN"/>
              </w:rPr>
              <w:t>48.8298</w:t>
            </w:r>
          </w:p>
        </w:tc>
        <w:tc>
          <w:tcPr>
            <w:tcW w:w="1054" w:type="dxa"/>
          </w:tcPr>
          <w:p w14:paraId="579F2BE1">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Times New Roman"/>
                <w:sz w:val="18"/>
                <w:lang w:val="en-US" w:eastAsia="zh-CN"/>
              </w:rPr>
            </w:pPr>
            <w:r>
              <w:rPr>
                <w:rFonts w:hint="eastAsia" w:ascii="Times New Roman"/>
                <w:sz w:val="18"/>
                <w:lang w:val="en-US" w:eastAsia="zh-CN"/>
              </w:rPr>
              <w:t>48.8298</w:t>
            </w:r>
          </w:p>
        </w:tc>
        <w:tc>
          <w:tcPr>
            <w:tcW w:w="1212" w:type="dxa"/>
            <w:gridSpan w:val="2"/>
          </w:tcPr>
          <w:p w14:paraId="46BF140F">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ascii="Times New Roman"/>
                <w:sz w:val="18"/>
              </w:rPr>
            </w:pPr>
          </w:p>
        </w:tc>
        <w:tc>
          <w:tcPr>
            <w:tcW w:w="707" w:type="dxa"/>
            <w:gridSpan w:val="2"/>
          </w:tcPr>
          <w:p w14:paraId="5F37A611">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244" w:right="233" w:firstLine="0" w:firstLineChars="0"/>
              <w:jc w:val="center"/>
              <w:textAlignment w:val="auto"/>
              <w:rPr>
                <w:rFonts w:hint="default" w:eastAsia="宋体"/>
                <w:sz w:val="18"/>
                <w:lang w:val="en-US" w:eastAsia="zh-CN"/>
              </w:rPr>
            </w:pPr>
            <w:r>
              <w:rPr>
                <w:rFonts w:hint="eastAsia"/>
                <w:sz w:val="18"/>
                <w:lang w:val="en-US" w:eastAsia="zh-CN"/>
              </w:rPr>
              <w:t>15</w:t>
            </w:r>
          </w:p>
        </w:tc>
        <w:tc>
          <w:tcPr>
            <w:tcW w:w="849" w:type="dxa"/>
            <w:gridSpan w:val="2"/>
          </w:tcPr>
          <w:p w14:paraId="1509FCDF">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Times New Roman" w:eastAsia="宋体"/>
                <w:sz w:val="18"/>
                <w:lang w:val="en-US" w:eastAsia="zh-CN"/>
              </w:rPr>
            </w:pPr>
            <w:r>
              <w:rPr>
                <w:rFonts w:hint="eastAsia" w:ascii="Times New Roman"/>
                <w:sz w:val="18"/>
                <w:lang w:val="en-US" w:eastAsia="zh-CN"/>
              </w:rPr>
              <w:t>100%</w:t>
            </w:r>
          </w:p>
        </w:tc>
        <w:tc>
          <w:tcPr>
            <w:tcW w:w="709" w:type="dxa"/>
          </w:tcPr>
          <w:p w14:paraId="01BCCF1A">
            <w:pPr>
              <w:pStyle w:val="14"/>
              <w:keepNext w:val="0"/>
              <w:keepLines w:val="0"/>
              <w:pageBreakBefore w:val="0"/>
              <w:kinsoku/>
              <w:wordWrap/>
              <w:overflowPunct/>
              <w:topLinePunct w:val="0"/>
              <w:bidi w:val="0"/>
              <w:adjustRightInd/>
              <w:snapToGrid/>
              <w:spacing w:line="300" w:lineRule="exact"/>
              <w:ind w:firstLine="0" w:firstLineChars="0"/>
              <w:rPr>
                <w:rFonts w:hint="default"/>
                <w:lang w:val="en-US" w:eastAsia="zh-CN"/>
              </w:rPr>
            </w:pPr>
            <w:r>
              <w:rPr>
                <w:rFonts w:hint="eastAsia"/>
                <w:lang w:val="en-US" w:eastAsia="zh-CN"/>
              </w:rPr>
              <w:t>15</w:t>
            </w:r>
          </w:p>
        </w:tc>
      </w:tr>
      <w:tr w14:paraId="68F00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66" w:type="dxa"/>
            <w:gridSpan w:val="2"/>
            <w:vMerge w:val="continue"/>
            <w:tcBorders>
              <w:top w:val="nil"/>
            </w:tcBorders>
          </w:tcPr>
          <w:p w14:paraId="5B3EF776">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sz w:val="2"/>
                <w:szCs w:val="2"/>
              </w:rPr>
            </w:pPr>
          </w:p>
        </w:tc>
        <w:tc>
          <w:tcPr>
            <w:tcW w:w="1973" w:type="dxa"/>
            <w:gridSpan w:val="2"/>
          </w:tcPr>
          <w:p w14:paraId="04EA4FEF">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108" w:firstLine="0" w:firstLineChars="0"/>
              <w:jc w:val="center"/>
              <w:textAlignment w:val="auto"/>
              <w:rPr>
                <w:sz w:val="18"/>
              </w:rPr>
            </w:pPr>
            <w:r>
              <w:rPr>
                <w:sz w:val="18"/>
              </w:rPr>
              <w:t>其中：当年财政拨款</w:t>
            </w:r>
          </w:p>
        </w:tc>
        <w:tc>
          <w:tcPr>
            <w:tcW w:w="1001" w:type="dxa"/>
            <w:gridSpan w:val="2"/>
          </w:tcPr>
          <w:p w14:paraId="7D26C9EB">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Times New Roman" w:eastAsia="宋体"/>
                <w:sz w:val="18"/>
                <w:lang w:val="en-US" w:eastAsia="zh-CN"/>
              </w:rPr>
            </w:pPr>
            <w:r>
              <w:rPr>
                <w:rFonts w:hint="eastAsia" w:ascii="Times New Roman"/>
                <w:sz w:val="18"/>
                <w:lang w:val="en-US" w:eastAsia="zh-CN"/>
              </w:rPr>
              <w:t>48.8298</w:t>
            </w:r>
          </w:p>
        </w:tc>
        <w:tc>
          <w:tcPr>
            <w:tcW w:w="1054" w:type="dxa"/>
          </w:tcPr>
          <w:p w14:paraId="3BB9EF36">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ascii="Times New Roman"/>
                <w:sz w:val="18"/>
              </w:rPr>
            </w:pPr>
          </w:p>
        </w:tc>
        <w:tc>
          <w:tcPr>
            <w:tcW w:w="1212" w:type="dxa"/>
            <w:gridSpan w:val="2"/>
          </w:tcPr>
          <w:p w14:paraId="32CA015A">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ascii="Times New Roman"/>
                <w:sz w:val="18"/>
              </w:rPr>
            </w:pPr>
          </w:p>
        </w:tc>
        <w:tc>
          <w:tcPr>
            <w:tcW w:w="707" w:type="dxa"/>
            <w:gridSpan w:val="2"/>
          </w:tcPr>
          <w:p w14:paraId="2398DEFC">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10" w:firstLine="0" w:firstLineChars="0"/>
              <w:jc w:val="center"/>
              <w:textAlignment w:val="auto"/>
              <w:rPr>
                <w:sz w:val="18"/>
              </w:rPr>
            </w:pPr>
            <w:r>
              <w:rPr>
                <w:sz w:val="18"/>
              </w:rPr>
              <w:t>—</w:t>
            </w:r>
          </w:p>
        </w:tc>
        <w:tc>
          <w:tcPr>
            <w:tcW w:w="849" w:type="dxa"/>
            <w:gridSpan w:val="2"/>
          </w:tcPr>
          <w:p w14:paraId="5CA716C5">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ascii="Times New Roman"/>
                <w:sz w:val="18"/>
              </w:rPr>
            </w:pPr>
          </w:p>
        </w:tc>
        <w:tc>
          <w:tcPr>
            <w:tcW w:w="709" w:type="dxa"/>
          </w:tcPr>
          <w:p w14:paraId="504C07C8">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6" w:firstLine="0" w:firstLineChars="0"/>
              <w:jc w:val="center"/>
              <w:textAlignment w:val="auto"/>
              <w:rPr>
                <w:sz w:val="18"/>
              </w:rPr>
            </w:pPr>
            <w:r>
              <w:rPr>
                <w:sz w:val="18"/>
              </w:rPr>
              <w:t>—</w:t>
            </w:r>
          </w:p>
        </w:tc>
      </w:tr>
      <w:tr w14:paraId="408EF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66" w:type="dxa"/>
            <w:gridSpan w:val="2"/>
            <w:vMerge w:val="continue"/>
            <w:tcBorders>
              <w:top w:val="nil"/>
            </w:tcBorders>
          </w:tcPr>
          <w:p w14:paraId="7FE79E1B">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sz w:val="2"/>
                <w:szCs w:val="2"/>
              </w:rPr>
            </w:pPr>
          </w:p>
        </w:tc>
        <w:tc>
          <w:tcPr>
            <w:tcW w:w="1973" w:type="dxa"/>
            <w:gridSpan w:val="2"/>
          </w:tcPr>
          <w:p w14:paraId="6604F1EB">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648" w:firstLine="0" w:firstLineChars="0"/>
              <w:jc w:val="center"/>
              <w:textAlignment w:val="auto"/>
              <w:rPr>
                <w:sz w:val="18"/>
              </w:rPr>
            </w:pPr>
            <w:r>
              <w:rPr>
                <w:sz w:val="18"/>
              </w:rPr>
              <w:t>上年结转资金</w:t>
            </w:r>
          </w:p>
        </w:tc>
        <w:tc>
          <w:tcPr>
            <w:tcW w:w="1001" w:type="dxa"/>
            <w:gridSpan w:val="2"/>
          </w:tcPr>
          <w:p w14:paraId="42BB2F2A">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Times New Roman" w:eastAsia="宋体"/>
                <w:sz w:val="18"/>
                <w:lang w:val="en-US" w:eastAsia="zh-CN"/>
              </w:rPr>
            </w:pPr>
            <w:r>
              <w:rPr>
                <w:rFonts w:hint="eastAsia" w:ascii="Times New Roman"/>
                <w:sz w:val="18"/>
                <w:lang w:val="en-US" w:eastAsia="zh-CN"/>
              </w:rPr>
              <w:t>0</w:t>
            </w:r>
          </w:p>
        </w:tc>
        <w:tc>
          <w:tcPr>
            <w:tcW w:w="1054" w:type="dxa"/>
          </w:tcPr>
          <w:p w14:paraId="2CEB63DE">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ascii="Times New Roman"/>
                <w:sz w:val="18"/>
              </w:rPr>
            </w:pPr>
          </w:p>
        </w:tc>
        <w:tc>
          <w:tcPr>
            <w:tcW w:w="1212" w:type="dxa"/>
            <w:gridSpan w:val="2"/>
          </w:tcPr>
          <w:p w14:paraId="392D1358">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ascii="Times New Roman"/>
                <w:sz w:val="18"/>
              </w:rPr>
            </w:pPr>
          </w:p>
        </w:tc>
        <w:tc>
          <w:tcPr>
            <w:tcW w:w="707" w:type="dxa"/>
            <w:gridSpan w:val="2"/>
          </w:tcPr>
          <w:p w14:paraId="19A9E1BA">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10" w:firstLine="0" w:firstLineChars="0"/>
              <w:jc w:val="center"/>
              <w:textAlignment w:val="auto"/>
              <w:rPr>
                <w:sz w:val="18"/>
              </w:rPr>
            </w:pPr>
            <w:r>
              <w:rPr>
                <w:sz w:val="18"/>
              </w:rPr>
              <w:t>—</w:t>
            </w:r>
          </w:p>
        </w:tc>
        <w:tc>
          <w:tcPr>
            <w:tcW w:w="849" w:type="dxa"/>
            <w:gridSpan w:val="2"/>
          </w:tcPr>
          <w:p w14:paraId="27FCE466">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ascii="Times New Roman"/>
                <w:sz w:val="18"/>
              </w:rPr>
            </w:pPr>
          </w:p>
        </w:tc>
        <w:tc>
          <w:tcPr>
            <w:tcW w:w="709" w:type="dxa"/>
          </w:tcPr>
          <w:p w14:paraId="1A48AFB7">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6" w:firstLine="0" w:firstLineChars="0"/>
              <w:jc w:val="center"/>
              <w:textAlignment w:val="auto"/>
              <w:rPr>
                <w:sz w:val="18"/>
              </w:rPr>
            </w:pPr>
            <w:r>
              <w:rPr>
                <w:sz w:val="18"/>
              </w:rPr>
              <w:t>—</w:t>
            </w:r>
          </w:p>
        </w:tc>
      </w:tr>
      <w:tr w14:paraId="6EF79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566" w:type="dxa"/>
            <w:gridSpan w:val="2"/>
            <w:vMerge w:val="continue"/>
            <w:tcBorders>
              <w:top w:val="nil"/>
            </w:tcBorders>
          </w:tcPr>
          <w:p w14:paraId="299C3E5F">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sz w:val="2"/>
                <w:szCs w:val="2"/>
              </w:rPr>
            </w:pPr>
          </w:p>
        </w:tc>
        <w:tc>
          <w:tcPr>
            <w:tcW w:w="1973" w:type="dxa"/>
            <w:gridSpan w:val="2"/>
          </w:tcPr>
          <w:p w14:paraId="379FC523">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648" w:firstLine="0" w:firstLineChars="0"/>
              <w:jc w:val="center"/>
              <w:textAlignment w:val="auto"/>
              <w:rPr>
                <w:sz w:val="18"/>
              </w:rPr>
            </w:pPr>
            <w:r>
              <w:rPr>
                <w:sz w:val="18"/>
              </w:rPr>
              <w:t>其他资金</w:t>
            </w:r>
          </w:p>
        </w:tc>
        <w:tc>
          <w:tcPr>
            <w:tcW w:w="1001" w:type="dxa"/>
            <w:gridSpan w:val="2"/>
          </w:tcPr>
          <w:p w14:paraId="5E8136E9">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Times New Roman" w:eastAsia="宋体"/>
                <w:sz w:val="18"/>
                <w:lang w:val="en-US" w:eastAsia="zh-CN"/>
              </w:rPr>
            </w:pPr>
            <w:r>
              <w:rPr>
                <w:rFonts w:hint="eastAsia" w:ascii="Times New Roman"/>
                <w:sz w:val="18"/>
                <w:lang w:val="en-US" w:eastAsia="zh-CN"/>
              </w:rPr>
              <w:t>0</w:t>
            </w:r>
          </w:p>
        </w:tc>
        <w:tc>
          <w:tcPr>
            <w:tcW w:w="1054" w:type="dxa"/>
          </w:tcPr>
          <w:p w14:paraId="2E787EDA">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ascii="Times New Roman"/>
                <w:sz w:val="18"/>
              </w:rPr>
            </w:pPr>
          </w:p>
        </w:tc>
        <w:tc>
          <w:tcPr>
            <w:tcW w:w="1212" w:type="dxa"/>
            <w:gridSpan w:val="2"/>
          </w:tcPr>
          <w:p w14:paraId="4051D989">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ascii="Times New Roman"/>
                <w:sz w:val="18"/>
              </w:rPr>
            </w:pPr>
          </w:p>
        </w:tc>
        <w:tc>
          <w:tcPr>
            <w:tcW w:w="707" w:type="dxa"/>
            <w:gridSpan w:val="2"/>
          </w:tcPr>
          <w:p w14:paraId="4EC215AF">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10" w:firstLine="0" w:firstLineChars="0"/>
              <w:jc w:val="center"/>
              <w:textAlignment w:val="auto"/>
              <w:rPr>
                <w:sz w:val="18"/>
              </w:rPr>
            </w:pPr>
            <w:r>
              <w:rPr>
                <w:sz w:val="18"/>
              </w:rPr>
              <w:t>—</w:t>
            </w:r>
          </w:p>
        </w:tc>
        <w:tc>
          <w:tcPr>
            <w:tcW w:w="849" w:type="dxa"/>
            <w:gridSpan w:val="2"/>
          </w:tcPr>
          <w:p w14:paraId="22317BAB">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ascii="Times New Roman"/>
                <w:sz w:val="18"/>
              </w:rPr>
            </w:pPr>
          </w:p>
        </w:tc>
        <w:tc>
          <w:tcPr>
            <w:tcW w:w="709" w:type="dxa"/>
          </w:tcPr>
          <w:p w14:paraId="28A3837D">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6" w:firstLine="0" w:firstLineChars="0"/>
              <w:jc w:val="center"/>
              <w:textAlignment w:val="auto"/>
              <w:rPr>
                <w:sz w:val="18"/>
              </w:rPr>
            </w:pPr>
            <w:r>
              <w:rPr>
                <w:sz w:val="18"/>
              </w:rPr>
              <w:t>—</w:t>
            </w:r>
          </w:p>
        </w:tc>
      </w:tr>
      <w:tr w14:paraId="7AB66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587" w:type="dxa"/>
            <w:vMerge w:val="restart"/>
          </w:tcPr>
          <w:p w14:paraId="339283A4">
            <w:pPr>
              <w:pStyle w:val="15"/>
              <w:keepNext w:val="0"/>
              <w:keepLines w:val="0"/>
              <w:pageBreakBefore w:val="0"/>
              <w:widowControl w:val="0"/>
              <w:kinsoku/>
              <w:wordWrap/>
              <w:overflowPunct/>
              <w:topLinePunct w:val="0"/>
              <w:autoSpaceDE w:val="0"/>
              <w:autoSpaceDN w:val="0"/>
              <w:bidi w:val="0"/>
              <w:adjustRightInd/>
              <w:snapToGrid/>
              <w:spacing w:before="140" w:line="300" w:lineRule="exact"/>
              <w:ind w:left="112" w:right="102" w:firstLine="0" w:firstLineChars="0"/>
              <w:jc w:val="center"/>
              <w:textAlignment w:val="auto"/>
              <w:rPr>
                <w:sz w:val="18"/>
              </w:rPr>
            </w:pPr>
            <w:r>
              <w:rPr>
                <w:sz w:val="18"/>
              </w:rPr>
              <w:t>年度总体目标</w:t>
            </w:r>
          </w:p>
        </w:tc>
        <w:tc>
          <w:tcPr>
            <w:tcW w:w="5007" w:type="dxa"/>
            <w:gridSpan w:val="6"/>
          </w:tcPr>
          <w:p w14:paraId="5DCDEBA8">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2161" w:right="2154" w:firstLine="0" w:firstLineChars="0"/>
              <w:jc w:val="center"/>
              <w:textAlignment w:val="auto"/>
              <w:rPr>
                <w:sz w:val="18"/>
              </w:rPr>
            </w:pPr>
            <w:r>
              <w:rPr>
                <w:sz w:val="18"/>
              </w:rPr>
              <w:t>预期目标</w:t>
            </w:r>
          </w:p>
        </w:tc>
        <w:tc>
          <w:tcPr>
            <w:tcW w:w="3477" w:type="dxa"/>
            <w:gridSpan w:val="7"/>
          </w:tcPr>
          <w:p w14:paraId="70F0FEB8">
            <w:pPr>
              <w:pStyle w:val="15"/>
              <w:keepNext w:val="0"/>
              <w:keepLines w:val="0"/>
              <w:pageBreakBefore w:val="0"/>
              <w:widowControl w:val="0"/>
              <w:kinsoku/>
              <w:wordWrap/>
              <w:overflowPunct/>
              <w:topLinePunct w:val="0"/>
              <w:autoSpaceDE w:val="0"/>
              <w:autoSpaceDN w:val="0"/>
              <w:bidi w:val="0"/>
              <w:adjustRightInd/>
              <w:snapToGrid/>
              <w:spacing w:before="39" w:line="300" w:lineRule="exact"/>
              <w:ind w:left="1139" w:right="1129" w:firstLine="0" w:firstLineChars="0"/>
              <w:jc w:val="center"/>
              <w:textAlignment w:val="auto"/>
              <w:rPr>
                <w:sz w:val="18"/>
              </w:rPr>
            </w:pPr>
            <w:r>
              <w:rPr>
                <w:sz w:val="18"/>
              </w:rPr>
              <w:t>实际完成情况</w:t>
            </w:r>
          </w:p>
        </w:tc>
      </w:tr>
      <w:tr w14:paraId="4ABE4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587" w:type="dxa"/>
            <w:vMerge w:val="continue"/>
            <w:tcBorders>
              <w:top w:val="nil"/>
            </w:tcBorders>
          </w:tcPr>
          <w:p w14:paraId="26E752F7">
            <w:pPr>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sz w:val="2"/>
                <w:szCs w:val="2"/>
              </w:rPr>
            </w:pPr>
          </w:p>
        </w:tc>
        <w:tc>
          <w:tcPr>
            <w:tcW w:w="5007" w:type="dxa"/>
            <w:gridSpan w:val="6"/>
          </w:tcPr>
          <w:p w14:paraId="38742B75">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ascii="Times New Roman"/>
                <w:sz w:val="18"/>
              </w:rPr>
            </w:pPr>
            <w:r>
              <w:rPr>
                <w:rFonts w:hint="eastAsia" w:ascii="Times New Roman"/>
                <w:sz w:val="18"/>
              </w:rPr>
              <w:t>通过实施“以奖代补”方式，扶持有劳动能力的</w:t>
            </w:r>
            <w:r>
              <w:rPr>
                <w:rFonts w:hint="eastAsia" w:ascii="Times New Roman"/>
                <w:sz w:val="18"/>
                <w:lang w:val="en-US" w:eastAsia="zh-CN"/>
              </w:rPr>
              <w:t>脱贫人口及监测对象</w:t>
            </w:r>
            <w:r>
              <w:rPr>
                <w:rFonts w:hint="eastAsia" w:ascii="Times New Roman"/>
                <w:sz w:val="18"/>
              </w:rPr>
              <w:t>发展1-2个产业项目，按照公开、公平、公正、透明的原则，鼓励贫困户通过发展生产拓宽增收渠道，使全市有能力和有意愿的建档立卡贫困户都能参与扶贫产业发展，确保贫困户有稳定的收入，最终达到稳定脱贫的目标。</w:t>
            </w:r>
          </w:p>
        </w:tc>
        <w:tc>
          <w:tcPr>
            <w:tcW w:w="3477" w:type="dxa"/>
            <w:gridSpan w:val="7"/>
          </w:tcPr>
          <w:p w14:paraId="7CF04AD9">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Times New Roman" w:eastAsia="宋体"/>
                <w:sz w:val="18"/>
                <w:lang w:val="en-US" w:eastAsia="zh-CN"/>
              </w:rPr>
            </w:pPr>
            <w:r>
              <w:rPr>
                <w:rFonts w:hint="eastAsia" w:ascii="Times New Roman"/>
                <w:sz w:val="18"/>
                <w:lang w:val="en-US" w:eastAsia="zh-CN"/>
              </w:rPr>
              <w:t>已按年度目标要求，通过项目的实施，</w:t>
            </w:r>
            <w:r>
              <w:rPr>
                <w:rFonts w:hint="eastAsia" w:ascii="Times New Roman"/>
                <w:sz w:val="18"/>
              </w:rPr>
              <w:t>提高产品附加值和经济效益</w:t>
            </w:r>
          </w:p>
        </w:tc>
      </w:tr>
      <w:tr w14:paraId="4B7D0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587" w:type="dxa"/>
            <w:vMerge w:val="restart"/>
            <w:vAlign w:val="center"/>
          </w:tcPr>
          <w:p w14:paraId="21C9942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sz w:val="18"/>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79" w:type="dxa"/>
            <w:vAlign w:val="center"/>
          </w:tcPr>
          <w:p w14:paraId="6C770A50">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sz w:val="18"/>
              </w:rPr>
            </w:pPr>
            <w:r>
              <w:rPr>
                <w:rFonts w:hint="eastAsia" w:ascii="宋体" w:hAnsi="宋体" w:eastAsia="宋体" w:cs="宋体"/>
                <w:i w:val="0"/>
                <w:iCs w:val="0"/>
                <w:color w:val="000000"/>
                <w:kern w:val="0"/>
                <w:sz w:val="20"/>
                <w:szCs w:val="20"/>
                <w:u w:val="none"/>
                <w:lang w:val="en-US" w:eastAsia="zh-CN" w:bidi="ar"/>
              </w:rPr>
              <w:t>一级指标</w:t>
            </w:r>
          </w:p>
        </w:tc>
        <w:tc>
          <w:tcPr>
            <w:tcW w:w="1111" w:type="dxa"/>
            <w:vAlign w:val="center"/>
          </w:tcPr>
          <w:p w14:paraId="7B8DBE80">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sz w:val="18"/>
              </w:rPr>
            </w:pPr>
            <w:r>
              <w:rPr>
                <w:rFonts w:hint="eastAsia" w:ascii="宋体" w:hAnsi="宋体" w:eastAsia="宋体" w:cs="宋体"/>
                <w:i w:val="0"/>
                <w:iCs w:val="0"/>
                <w:color w:val="000000"/>
                <w:kern w:val="0"/>
                <w:sz w:val="20"/>
                <w:szCs w:val="20"/>
                <w:u w:val="none"/>
                <w:lang w:val="en-US" w:eastAsia="zh-CN" w:bidi="ar"/>
              </w:rPr>
              <w:t>二级指标</w:t>
            </w:r>
          </w:p>
        </w:tc>
        <w:tc>
          <w:tcPr>
            <w:tcW w:w="1777" w:type="dxa"/>
            <w:gridSpan w:val="2"/>
            <w:vAlign w:val="center"/>
          </w:tcPr>
          <w:p w14:paraId="08CE7D8F">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sz w:val="18"/>
              </w:rPr>
            </w:pPr>
            <w:r>
              <w:rPr>
                <w:rFonts w:hint="eastAsia" w:ascii="宋体" w:hAnsi="宋体" w:eastAsia="宋体" w:cs="宋体"/>
                <w:i w:val="0"/>
                <w:iCs w:val="0"/>
                <w:color w:val="000000"/>
                <w:kern w:val="0"/>
                <w:sz w:val="20"/>
                <w:szCs w:val="20"/>
                <w:u w:val="none"/>
                <w:lang w:val="en-US" w:eastAsia="zh-CN" w:bidi="ar"/>
              </w:rPr>
              <w:t>三级指标</w:t>
            </w:r>
          </w:p>
        </w:tc>
        <w:tc>
          <w:tcPr>
            <w:tcW w:w="1140" w:type="dxa"/>
            <w:gridSpan w:val="2"/>
            <w:vAlign w:val="center"/>
          </w:tcPr>
          <w:p w14:paraId="04F0DFC9">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sz w:val="18"/>
              </w:rPr>
            </w:pPr>
            <w:r>
              <w:rPr>
                <w:rFonts w:hint="eastAsia" w:ascii="宋体" w:hAnsi="宋体" w:eastAsia="宋体" w:cs="宋体"/>
                <w:i w:val="0"/>
                <w:iCs w:val="0"/>
                <w:color w:val="000000"/>
                <w:kern w:val="0"/>
                <w:sz w:val="20"/>
                <w:szCs w:val="20"/>
                <w:u w:val="none"/>
                <w:lang w:val="en-US" w:eastAsia="zh-CN" w:bidi="ar"/>
              </w:rPr>
              <w:t>指标值</w:t>
            </w:r>
          </w:p>
        </w:tc>
        <w:tc>
          <w:tcPr>
            <w:tcW w:w="1080" w:type="dxa"/>
          </w:tcPr>
          <w:p w14:paraId="2DD35354">
            <w:pPr>
              <w:pStyle w:val="15"/>
              <w:keepNext w:val="0"/>
              <w:keepLines w:val="0"/>
              <w:pageBreakBefore w:val="0"/>
              <w:widowControl w:val="0"/>
              <w:kinsoku/>
              <w:wordWrap/>
              <w:overflowPunct/>
              <w:topLinePunct w:val="0"/>
              <w:autoSpaceDE w:val="0"/>
              <w:autoSpaceDN w:val="0"/>
              <w:bidi w:val="0"/>
              <w:adjustRightInd/>
              <w:snapToGrid/>
              <w:spacing w:before="24" w:line="300" w:lineRule="exact"/>
              <w:ind w:right="144"/>
              <w:jc w:val="both"/>
              <w:textAlignment w:val="auto"/>
              <w:rPr>
                <w:sz w:val="18"/>
              </w:rPr>
            </w:pPr>
            <w:r>
              <w:rPr>
                <w:sz w:val="18"/>
              </w:rPr>
              <w:t>实际完成值</w:t>
            </w:r>
          </w:p>
        </w:tc>
        <w:tc>
          <w:tcPr>
            <w:tcW w:w="414" w:type="dxa"/>
            <w:gridSpan w:val="2"/>
          </w:tcPr>
          <w:p w14:paraId="2A5A1723">
            <w:pPr>
              <w:pStyle w:val="15"/>
              <w:keepNext w:val="0"/>
              <w:keepLines w:val="0"/>
              <w:pageBreakBefore w:val="0"/>
              <w:widowControl w:val="0"/>
              <w:kinsoku/>
              <w:wordWrap/>
              <w:overflowPunct/>
              <w:topLinePunct w:val="0"/>
              <w:autoSpaceDE w:val="0"/>
              <w:autoSpaceDN w:val="0"/>
              <w:bidi w:val="0"/>
              <w:adjustRightInd/>
              <w:snapToGrid/>
              <w:spacing w:before="24" w:line="300" w:lineRule="exact"/>
              <w:ind w:left="191" w:right="181" w:firstLine="0" w:firstLineChars="0"/>
              <w:jc w:val="center"/>
              <w:textAlignment w:val="auto"/>
              <w:rPr>
                <w:sz w:val="18"/>
              </w:rPr>
            </w:pPr>
            <w:r>
              <w:rPr>
                <w:sz w:val="18"/>
              </w:rPr>
              <w:t>分值</w:t>
            </w:r>
          </w:p>
        </w:tc>
        <w:tc>
          <w:tcPr>
            <w:tcW w:w="565" w:type="dxa"/>
            <w:gridSpan w:val="2"/>
          </w:tcPr>
          <w:p w14:paraId="41751D9B">
            <w:pPr>
              <w:pStyle w:val="15"/>
              <w:keepNext w:val="0"/>
              <w:keepLines w:val="0"/>
              <w:pageBreakBefore w:val="0"/>
              <w:widowControl w:val="0"/>
              <w:kinsoku/>
              <w:wordWrap/>
              <w:overflowPunct/>
              <w:topLinePunct w:val="0"/>
              <w:autoSpaceDE w:val="0"/>
              <w:autoSpaceDN w:val="0"/>
              <w:bidi w:val="0"/>
              <w:adjustRightInd/>
              <w:snapToGrid/>
              <w:spacing w:before="24" w:line="300" w:lineRule="exact"/>
              <w:ind w:left="190" w:right="182" w:firstLine="0" w:firstLineChars="0"/>
              <w:jc w:val="center"/>
              <w:textAlignment w:val="auto"/>
              <w:rPr>
                <w:sz w:val="18"/>
              </w:rPr>
            </w:pPr>
            <w:r>
              <w:rPr>
                <w:sz w:val="18"/>
              </w:rPr>
              <w:t>得分</w:t>
            </w:r>
          </w:p>
        </w:tc>
        <w:tc>
          <w:tcPr>
            <w:tcW w:w="1418" w:type="dxa"/>
            <w:gridSpan w:val="2"/>
          </w:tcPr>
          <w:p w14:paraId="6450ECC5">
            <w:pPr>
              <w:pStyle w:val="15"/>
              <w:keepNext w:val="0"/>
              <w:keepLines w:val="0"/>
              <w:pageBreakBefore w:val="0"/>
              <w:widowControl w:val="0"/>
              <w:kinsoku/>
              <w:wordWrap/>
              <w:overflowPunct/>
              <w:topLinePunct w:val="0"/>
              <w:autoSpaceDE w:val="0"/>
              <w:autoSpaceDN w:val="0"/>
              <w:bidi w:val="0"/>
              <w:adjustRightInd/>
              <w:snapToGrid/>
              <w:spacing w:before="24" w:line="300" w:lineRule="exact"/>
              <w:ind w:right="158"/>
              <w:jc w:val="both"/>
              <w:textAlignment w:val="auto"/>
              <w:rPr>
                <w:sz w:val="18"/>
              </w:rPr>
            </w:pPr>
            <w:r>
              <w:rPr>
                <w:sz w:val="18"/>
              </w:rPr>
              <w:t>偏差原因分析及改进措施</w:t>
            </w:r>
          </w:p>
        </w:tc>
      </w:tr>
      <w:tr w14:paraId="3FFB5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7" w:type="dxa"/>
            <w:vMerge w:val="continue"/>
            <w:tcBorders>
              <w:top w:val="nil"/>
            </w:tcBorders>
            <w:vAlign w:val="center"/>
          </w:tcPr>
          <w:p w14:paraId="5F21CBA9">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restart"/>
            <w:vAlign w:val="center"/>
          </w:tcPr>
          <w:p w14:paraId="5739590C">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产出指标（50分）</w:t>
            </w:r>
          </w:p>
        </w:tc>
        <w:tc>
          <w:tcPr>
            <w:tcW w:w="1111" w:type="dxa"/>
            <w:vMerge w:val="restart"/>
            <w:vAlign w:val="center"/>
          </w:tcPr>
          <w:p w14:paraId="0A62374B">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数量指标</w:t>
            </w:r>
          </w:p>
        </w:tc>
        <w:tc>
          <w:tcPr>
            <w:tcW w:w="1777" w:type="dxa"/>
            <w:gridSpan w:val="2"/>
            <w:vAlign w:val="center"/>
          </w:tcPr>
          <w:p w14:paraId="7E9A95A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玉米种植</w:t>
            </w:r>
          </w:p>
        </w:tc>
        <w:tc>
          <w:tcPr>
            <w:tcW w:w="1140" w:type="dxa"/>
            <w:gridSpan w:val="2"/>
            <w:vAlign w:val="center"/>
          </w:tcPr>
          <w:p w14:paraId="3D77EA47">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≥644.47亩</w:t>
            </w:r>
          </w:p>
        </w:tc>
        <w:tc>
          <w:tcPr>
            <w:tcW w:w="1080" w:type="dxa"/>
            <w:vAlign w:val="center"/>
          </w:tcPr>
          <w:p w14:paraId="1CCB99CF">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644.47亩</w:t>
            </w:r>
          </w:p>
        </w:tc>
        <w:tc>
          <w:tcPr>
            <w:tcW w:w="414" w:type="dxa"/>
            <w:gridSpan w:val="2"/>
          </w:tcPr>
          <w:p w14:paraId="7F3642B9">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706BDA25">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4491262F">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045D9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tcBorders>
            <w:vAlign w:val="center"/>
          </w:tcPr>
          <w:p w14:paraId="5AC82B3D">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34AEB0C1">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tcBorders>
              <w:top w:val="nil"/>
            </w:tcBorders>
            <w:vAlign w:val="center"/>
          </w:tcPr>
          <w:p w14:paraId="502743A1">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13CA49B5">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水稻种植</w:t>
            </w:r>
          </w:p>
        </w:tc>
        <w:tc>
          <w:tcPr>
            <w:tcW w:w="1140" w:type="dxa"/>
            <w:gridSpan w:val="2"/>
            <w:vAlign w:val="center"/>
          </w:tcPr>
          <w:p w14:paraId="632D8EA2">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≥228.39亩</w:t>
            </w:r>
          </w:p>
        </w:tc>
        <w:tc>
          <w:tcPr>
            <w:tcW w:w="1080" w:type="dxa"/>
            <w:vAlign w:val="center"/>
          </w:tcPr>
          <w:p w14:paraId="3AF3A79B">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228.39亩</w:t>
            </w:r>
          </w:p>
        </w:tc>
        <w:tc>
          <w:tcPr>
            <w:tcW w:w="414" w:type="dxa"/>
            <w:gridSpan w:val="2"/>
          </w:tcPr>
          <w:p w14:paraId="378FBF95">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5CF39FDD">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37FA45A0">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yellow"/>
                <w:lang w:val="en-US" w:eastAsia="zh-CN" w:bidi="zh-CN"/>
              </w:rPr>
            </w:pPr>
          </w:p>
        </w:tc>
      </w:tr>
      <w:tr w14:paraId="41F25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7" w:type="dxa"/>
            <w:vMerge w:val="continue"/>
            <w:tcBorders>
              <w:top w:val="nil"/>
            </w:tcBorders>
            <w:vAlign w:val="center"/>
          </w:tcPr>
          <w:p w14:paraId="05E8D11A">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5EB44057">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tcBorders>
              <w:top w:val="nil"/>
            </w:tcBorders>
            <w:vAlign w:val="center"/>
          </w:tcPr>
          <w:p w14:paraId="04D2A423">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2CE2458B">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坚果种植</w:t>
            </w:r>
          </w:p>
        </w:tc>
        <w:tc>
          <w:tcPr>
            <w:tcW w:w="1140" w:type="dxa"/>
            <w:gridSpan w:val="2"/>
            <w:vAlign w:val="center"/>
          </w:tcPr>
          <w:p w14:paraId="6CA8E51C">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≥6亩</w:t>
            </w:r>
          </w:p>
        </w:tc>
        <w:tc>
          <w:tcPr>
            <w:tcW w:w="1080" w:type="dxa"/>
            <w:vAlign w:val="center"/>
          </w:tcPr>
          <w:p w14:paraId="630E22DB">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6亩</w:t>
            </w:r>
          </w:p>
        </w:tc>
        <w:tc>
          <w:tcPr>
            <w:tcW w:w="414" w:type="dxa"/>
            <w:gridSpan w:val="2"/>
          </w:tcPr>
          <w:p w14:paraId="2C992C36">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24861A2A">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64A3DEE5">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4D181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7" w:type="dxa"/>
            <w:vMerge w:val="continue"/>
            <w:tcBorders>
              <w:top w:val="nil"/>
            </w:tcBorders>
            <w:vAlign w:val="center"/>
          </w:tcPr>
          <w:p w14:paraId="7C747A52">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01D04AFF">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366A1A31">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6B2B7CAA">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魔芋种植</w:t>
            </w:r>
          </w:p>
        </w:tc>
        <w:tc>
          <w:tcPr>
            <w:tcW w:w="1140" w:type="dxa"/>
            <w:gridSpan w:val="2"/>
            <w:vAlign w:val="center"/>
          </w:tcPr>
          <w:p w14:paraId="7B448FE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≥3.52亩</w:t>
            </w:r>
          </w:p>
        </w:tc>
        <w:tc>
          <w:tcPr>
            <w:tcW w:w="1080" w:type="dxa"/>
            <w:vAlign w:val="center"/>
          </w:tcPr>
          <w:p w14:paraId="127FC68D">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3.52亩</w:t>
            </w:r>
          </w:p>
        </w:tc>
        <w:tc>
          <w:tcPr>
            <w:tcW w:w="414" w:type="dxa"/>
            <w:gridSpan w:val="2"/>
          </w:tcPr>
          <w:p w14:paraId="23C58F2A">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00605525">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51A1B6C0">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0441E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 w:hRule="atLeast"/>
        </w:trPr>
        <w:tc>
          <w:tcPr>
            <w:tcW w:w="587" w:type="dxa"/>
            <w:vMerge w:val="continue"/>
            <w:tcBorders>
              <w:top w:val="nil"/>
            </w:tcBorders>
            <w:vAlign w:val="center"/>
          </w:tcPr>
          <w:p w14:paraId="0DD5EDD6">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3587B865">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tcBorders>
              <w:top w:val="nil"/>
            </w:tcBorders>
            <w:vAlign w:val="center"/>
          </w:tcPr>
          <w:p w14:paraId="50AA0E41">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633DECA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咖啡种植</w:t>
            </w:r>
          </w:p>
        </w:tc>
        <w:tc>
          <w:tcPr>
            <w:tcW w:w="1140" w:type="dxa"/>
            <w:gridSpan w:val="2"/>
            <w:vAlign w:val="center"/>
          </w:tcPr>
          <w:p w14:paraId="4FA02946">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≥4.86亩</w:t>
            </w:r>
          </w:p>
        </w:tc>
        <w:tc>
          <w:tcPr>
            <w:tcW w:w="1080" w:type="dxa"/>
            <w:vAlign w:val="center"/>
          </w:tcPr>
          <w:p w14:paraId="45EBA12A">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4.86亩</w:t>
            </w:r>
          </w:p>
        </w:tc>
        <w:tc>
          <w:tcPr>
            <w:tcW w:w="414" w:type="dxa"/>
            <w:gridSpan w:val="2"/>
          </w:tcPr>
          <w:p w14:paraId="50170583">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5F5CB5B4">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603929DD">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34CFF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587" w:type="dxa"/>
            <w:vMerge w:val="continue"/>
            <w:tcBorders>
              <w:top w:val="nil"/>
            </w:tcBorders>
            <w:vAlign w:val="center"/>
          </w:tcPr>
          <w:p w14:paraId="3811631F">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76569D11">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tcBorders>
              <w:top w:val="nil"/>
            </w:tcBorders>
            <w:vAlign w:val="center"/>
          </w:tcPr>
          <w:p w14:paraId="60C9406B">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406A9F82">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香料烟种植</w:t>
            </w:r>
          </w:p>
        </w:tc>
        <w:tc>
          <w:tcPr>
            <w:tcW w:w="1140" w:type="dxa"/>
            <w:gridSpan w:val="2"/>
            <w:vAlign w:val="center"/>
          </w:tcPr>
          <w:p w14:paraId="04EAD18C">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≥3亩</w:t>
            </w:r>
          </w:p>
        </w:tc>
        <w:tc>
          <w:tcPr>
            <w:tcW w:w="1080" w:type="dxa"/>
            <w:vAlign w:val="center"/>
          </w:tcPr>
          <w:p w14:paraId="113E63C3">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3亩</w:t>
            </w:r>
          </w:p>
        </w:tc>
        <w:tc>
          <w:tcPr>
            <w:tcW w:w="414" w:type="dxa"/>
            <w:gridSpan w:val="2"/>
          </w:tcPr>
          <w:p w14:paraId="6FA9F896">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66254CE0">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1F5BEA2F">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48AC4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tcBorders>
            <w:vAlign w:val="center"/>
          </w:tcPr>
          <w:p w14:paraId="2D0CE0F5">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44EB7688">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78ECE3B7">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69832D70">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甘蔗种植</w:t>
            </w:r>
          </w:p>
        </w:tc>
        <w:tc>
          <w:tcPr>
            <w:tcW w:w="1140" w:type="dxa"/>
            <w:gridSpan w:val="2"/>
            <w:vAlign w:val="center"/>
          </w:tcPr>
          <w:p w14:paraId="2029809F">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≥9.34亩</w:t>
            </w:r>
          </w:p>
        </w:tc>
        <w:tc>
          <w:tcPr>
            <w:tcW w:w="1080" w:type="dxa"/>
            <w:vAlign w:val="center"/>
          </w:tcPr>
          <w:p w14:paraId="53908BFF">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9.34亩</w:t>
            </w:r>
          </w:p>
        </w:tc>
        <w:tc>
          <w:tcPr>
            <w:tcW w:w="414" w:type="dxa"/>
            <w:gridSpan w:val="2"/>
          </w:tcPr>
          <w:p w14:paraId="19B30ACD">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711D6912">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28433A73">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06298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tcBorders>
            <w:vAlign w:val="center"/>
          </w:tcPr>
          <w:p w14:paraId="2389EE90">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27E65298">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1651D8D0">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0F7798AC">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古茶园提质增效</w:t>
            </w:r>
          </w:p>
        </w:tc>
        <w:tc>
          <w:tcPr>
            <w:tcW w:w="1140" w:type="dxa"/>
            <w:gridSpan w:val="2"/>
            <w:vAlign w:val="center"/>
          </w:tcPr>
          <w:p w14:paraId="29CEE2AF">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≥6.43亩</w:t>
            </w:r>
          </w:p>
        </w:tc>
        <w:tc>
          <w:tcPr>
            <w:tcW w:w="1080" w:type="dxa"/>
            <w:vAlign w:val="center"/>
          </w:tcPr>
          <w:p w14:paraId="6BCE3AD9">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6.43亩</w:t>
            </w:r>
          </w:p>
        </w:tc>
        <w:tc>
          <w:tcPr>
            <w:tcW w:w="414" w:type="dxa"/>
            <w:gridSpan w:val="2"/>
          </w:tcPr>
          <w:p w14:paraId="78A450A0">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7DFD1267">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7435A9F8">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6B8D3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tcBorders>
            <w:vAlign w:val="center"/>
          </w:tcPr>
          <w:p w14:paraId="291A7E9B">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272E5E69">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33B199D6">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2C0030F2">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百香果种植</w:t>
            </w:r>
          </w:p>
        </w:tc>
        <w:tc>
          <w:tcPr>
            <w:tcW w:w="1140" w:type="dxa"/>
            <w:gridSpan w:val="2"/>
            <w:vAlign w:val="center"/>
          </w:tcPr>
          <w:p w14:paraId="150FBFD2">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≥6.81亩</w:t>
            </w:r>
          </w:p>
        </w:tc>
        <w:tc>
          <w:tcPr>
            <w:tcW w:w="1080" w:type="dxa"/>
            <w:vAlign w:val="center"/>
          </w:tcPr>
          <w:p w14:paraId="447095CB">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6.81亩</w:t>
            </w:r>
          </w:p>
        </w:tc>
        <w:tc>
          <w:tcPr>
            <w:tcW w:w="414" w:type="dxa"/>
            <w:gridSpan w:val="2"/>
          </w:tcPr>
          <w:p w14:paraId="15A7F99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5B91BBF5">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0F75B936">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66852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587" w:type="dxa"/>
            <w:vMerge w:val="continue"/>
            <w:tcBorders>
              <w:top w:val="nil"/>
            </w:tcBorders>
            <w:vAlign w:val="center"/>
          </w:tcPr>
          <w:p w14:paraId="5DAB6B22">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0F9313B1">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40BC5A3C">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79376AA7">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西瓜种植</w:t>
            </w:r>
          </w:p>
        </w:tc>
        <w:tc>
          <w:tcPr>
            <w:tcW w:w="1140" w:type="dxa"/>
            <w:gridSpan w:val="2"/>
            <w:vAlign w:val="center"/>
          </w:tcPr>
          <w:p w14:paraId="65AA5F2F">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≥33.3亩</w:t>
            </w:r>
          </w:p>
        </w:tc>
        <w:tc>
          <w:tcPr>
            <w:tcW w:w="1080" w:type="dxa"/>
            <w:vAlign w:val="center"/>
          </w:tcPr>
          <w:p w14:paraId="376BDA7F">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33.3亩</w:t>
            </w:r>
          </w:p>
        </w:tc>
        <w:tc>
          <w:tcPr>
            <w:tcW w:w="414" w:type="dxa"/>
            <w:gridSpan w:val="2"/>
            <w:vAlign w:val="top"/>
          </w:tcPr>
          <w:p w14:paraId="5C48419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50B977D7">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75E3FB49">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41D14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tcBorders>
            <w:vAlign w:val="center"/>
          </w:tcPr>
          <w:p w14:paraId="7E83C7E1">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6C539F22">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299C62FA">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023AA846">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辣椒种植</w:t>
            </w:r>
          </w:p>
        </w:tc>
        <w:tc>
          <w:tcPr>
            <w:tcW w:w="1140" w:type="dxa"/>
            <w:gridSpan w:val="2"/>
            <w:vAlign w:val="center"/>
          </w:tcPr>
          <w:p w14:paraId="68093FC2">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≥17.4亩</w:t>
            </w:r>
          </w:p>
        </w:tc>
        <w:tc>
          <w:tcPr>
            <w:tcW w:w="1080" w:type="dxa"/>
            <w:vAlign w:val="center"/>
          </w:tcPr>
          <w:p w14:paraId="508E53F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17.4亩</w:t>
            </w:r>
          </w:p>
        </w:tc>
        <w:tc>
          <w:tcPr>
            <w:tcW w:w="414" w:type="dxa"/>
            <w:gridSpan w:val="2"/>
            <w:vAlign w:val="top"/>
          </w:tcPr>
          <w:p w14:paraId="3A27AE73">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7F73D1DA">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66DB118E">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19484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tcBorders>
            <w:vAlign w:val="center"/>
          </w:tcPr>
          <w:p w14:paraId="5C629ADA">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2011EC5D">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3185C45D">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4F8171C6">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肉牛养殖</w:t>
            </w:r>
          </w:p>
        </w:tc>
        <w:tc>
          <w:tcPr>
            <w:tcW w:w="1140" w:type="dxa"/>
            <w:gridSpan w:val="2"/>
            <w:vAlign w:val="center"/>
          </w:tcPr>
          <w:p w14:paraId="7E0C0977">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≥11头</w:t>
            </w:r>
          </w:p>
        </w:tc>
        <w:tc>
          <w:tcPr>
            <w:tcW w:w="1080" w:type="dxa"/>
            <w:vAlign w:val="center"/>
          </w:tcPr>
          <w:p w14:paraId="0E702A70">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11头</w:t>
            </w:r>
          </w:p>
        </w:tc>
        <w:tc>
          <w:tcPr>
            <w:tcW w:w="414" w:type="dxa"/>
            <w:gridSpan w:val="2"/>
            <w:vAlign w:val="top"/>
          </w:tcPr>
          <w:p w14:paraId="503782BD">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6C79D0EF">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6E208BC8">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0BBB9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tcBorders>
            <w:vAlign w:val="center"/>
          </w:tcPr>
          <w:p w14:paraId="71979824">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4EF34C77">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4A3F7166">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17BDF16E">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生猪养殖</w:t>
            </w:r>
          </w:p>
        </w:tc>
        <w:tc>
          <w:tcPr>
            <w:tcW w:w="1140" w:type="dxa"/>
            <w:gridSpan w:val="2"/>
            <w:vAlign w:val="center"/>
          </w:tcPr>
          <w:p w14:paraId="21D5D92D">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≥106头</w:t>
            </w:r>
          </w:p>
        </w:tc>
        <w:tc>
          <w:tcPr>
            <w:tcW w:w="1080" w:type="dxa"/>
            <w:vAlign w:val="center"/>
          </w:tcPr>
          <w:p w14:paraId="09C72DA7">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106头</w:t>
            </w:r>
          </w:p>
        </w:tc>
        <w:tc>
          <w:tcPr>
            <w:tcW w:w="414" w:type="dxa"/>
            <w:gridSpan w:val="2"/>
            <w:vAlign w:val="top"/>
          </w:tcPr>
          <w:p w14:paraId="33F5210F">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6C0C1E4A">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7C061E2E">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5CDDD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tcBorders>
            <w:vAlign w:val="center"/>
          </w:tcPr>
          <w:p w14:paraId="4BDF3F1F">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73DC1CA0">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tcBorders>
              <w:top w:val="nil"/>
            </w:tcBorders>
            <w:vAlign w:val="center"/>
          </w:tcPr>
          <w:p w14:paraId="7F5EA9D8">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600F95A0">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能繁母猪养殖</w:t>
            </w:r>
          </w:p>
        </w:tc>
        <w:tc>
          <w:tcPr>
            <w:tcW w:w="1140" w:type="dxa"/>
            <w:gridSpan w:val="2"/>
            <w:vAlign w:val="center"/>
          </w:tcPr>
          <w:p w14:paraId="39A5CBF7">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≥2头</w:t>
            </w:r>
          </w:p>
        </w:tc>
        <w:tc>
          <w:tcPr>
            <w:tcW w:w="1080" w:type="dxa"/>
            <w:vAlign w:val="center"/>
          </w:tcPr>
          <w:p w14:paraId="1F62429C">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2头</w:t>
            </w:r>
          </w:p>
        </w:tc>
        <w:tc>
          <w:tcPr>
            <w:tcW w:w="414" w:type="dxa"/>
            <w:gridSpan w:val="2"/>
            <w:vAlign w:val="top"/>
          </w:tcPr>
          <w:p w14:paraId="27F775BE">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21C58884">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0ECD7143">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63241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tcBorders>
            <w:vAlign w:val="center"/>
          </w:tcPr>
          <w:p w14:paraId="54AC5EB4">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390A4F0B">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tcBorders>
              <w:top w:val="nil"/>
            </w:tcBorders>
            <w:vAlign w:val="center"/>
          </w:tcPr>
          <w:p w14:paraId="10DF021C">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5719C40B">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鸡养殖</w:t>
            </w:r>
          </w:p>
        </w:tc>
        <w:tc>
          <w:tcPr>
            <w:tcW w:w="1140" w:type="dxa"/>
            <w:gridSpan w:val="2"/>
            <w:vAlign w:val="center"/>
          </w:tcPr>
          <w:p w14:paraId="027F1059">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≥300羽</w:t>
            </w:r>
          </w:p>
        </w:tc>
        <w:tc>
          <w:tcPr>
            <w:tcW w:w="1080" w:type="dxa"/>
            <w:vAlign w:val="center"/>
          </w:tcPr>
          <w:p w14:paraId="115588E7">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300羽</w:t>
            </w:r>
          </w:p>
        </w:tc>
        <w:tc>
          <w:tcPr>
            <w:tcW w:w="414" w:type="dxa"/>
            <w:gridSpan w:val="2"/>
            <w:vAlign w:val="top"/>
          </w:tcPr>
          <w:p w14:paraId="21E691A5">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1972AF7F">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66A9A541">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4D664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tcBorders>
            <w:vAlign w:val="center"/>
          </w:tcPr>
          <w:p w14:paraId="24F0A351">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vAlign w:val="center"/>
          </w:tcPr>
          <w:p w14:paraId="70E74578">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588CBE82">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0D33A18E">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蜜蜂养殖</w:t>
            </w:r>
          </w:p>
        </w:tc>
        <w:tc>
          <w:tcPr>
            <w:tcW w:w="1140" w:type="dxa"/>
            <w:gridSpan w:val="2"/>
            <w:vAlign w:val="center"/>
          </w:tcPr>
          <w:p w14:paraId="14399EA9">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≥10箱</w:t>
            </w:r>
          </w:p>
        </w:tc>
        <w:tc>
          <w:tcPr>
            <w:tcW w:w="1080" w:type="dxa"/>
            <w:vAlign w:val="center"/>
          </w:tcPr>
          <w:p w14:paraId="4FB2C9FB">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10箱</w:t>
            </w:r>
          </w:p>
        </w:tc>
        <w:tc>
          <w:tcPr>
            <w:tcW w:w="414" w:type="dxa"/>
            <w:gridSpan w:val="2"/>
            <w:vAlign w:val="top"/>
          </w:tcPr>
          <w:p w14:paraId="31F0466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565" w:type="dxa"/>
            <w:gridSpan w:val="2"/>
            <w:vAlign w:val="top"/>
          </w:tcPr>
          <w:p w14:paraId="477BD5F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418" w:type="dxa"/>
            <w:gridSpan w:val="2"/>
          </w:tcPr>
          <w:p w14:paraId="58CD252E">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6B5C1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tcBorders>
            <w:vAlign w:val="center"/>
          </w:tcPr>
          <w:p w14:paraId="0F73F9EB">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347C498A">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tcBorders>
              <w:top w:val="nil"/>
            </w:tcBorders>
            <w:vAlign w:val="center"/>
          </w:tcPr>
          <w:p w14:paraId="7FA9D1CB">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质量指标</w:t>
            </w:r>
          </w:p>
        </w:tc>
        <w:tc>
          <w:tcPr>
            <w:tcW w:w="1777" w:type="dxa"/>
            <w:gridSpan w:val="2"/>
            <w:vAlign w:val="center"/>
          </w:tcPr>
          <w:p w14:paraId="74952091">
            <w:pPr>
              <w:keepNext w:val="0"/>
              <w:keepLines w:val="0"/>
              <w:pageBreakBefore w:val="0"/>
              <w:widowControl/>
              <w:suppressLineNumbers w:val="0"/>
              <w:kinsoku/>
              <w:wordWrap/>
              <w:overflowPunct/>
              <w:topLinePunct w:val="0"/>
              <w:bidi w:val="0"/>
              <w:adjustRightInd/>
              <w:snapToGrid/>
              <w:spacing w:line="240" w:lineRule="auto"/>
              <w:ind w:firstLine="0" w:firstLineChars="0"/>
              <w:jc w:val="left"/>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验收合格率</w:t>
            </w:r>
          </w:p>
        </w:tc>
        <w:tc>
          <w:tcPr>
            <w:tcW w:w="1140" w:type="dxa"/>
            <w:gridSpan w:val="2"/>
            <w:vAlign w:val="center"/>
          </w:tcPr>
          <w:p w14:paraId="65CEE6A6">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≥90%</w:t>
            </w:r>
          </w:p>
        </w:tc>
        <w:tc>
          <w:tcPr>
            <w:tcW w:w="1080" w:type="dxa"/>
            <w:vAlign w:val="center"/>
          </w:tcPr>
          <w:p w14:paraId="078A2803">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≥90%</w:t>
            </w:r>
          </w:p>
        </w:tc>
        <w:tc>
          <w:tcPr>
            <w:tcW w:w="414" w:type="dxa"/>
            <w:gridSpan w:val="2"/>
            <w:vAlign w:val="top"/>
          </w:tcPr>
          <w:p w14:paraId="356C009A">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3</w:t>
            </w:r>
          </w:p>
        </w:tc>
        <w:tc>
          <w:tcPr>
            <w:tcW w:w="565" w:type="dxa"/>
            <w:gridSpan w:val="2"/>
            <w:vAlign w:val="top"/>
          </w:tcPr>
          <w:p w14:paraId="66B984AD">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none"/>
                <w:lang w:val="en-US" w:eastAsia="zh-CN" w:bidi="zh-CN"/>
              </w:rPr>
            </w:pPr>
            <w:r>
              <w:rPr>
                <w:rFonts w:hint="eastAsia" w:cs="宋体"/>
                <w:sz w:val="18"/>
                <w:szCs w:val="22"/>
                <w:highlight w:val="none"/>
                <w:lang w:val="en-US" w:eastAsia="zh-CN" w:bidi="zh-CN"/>
              </w:rPr>
              <w:t>3</w:t>
            </w:r>
          </w:p>
        </w:tc>
        <w:tc>
          <w:tcPr>
            <w:tcW w:w="1418" w:type="dxa"/>
            <w:gridSpan w:val="2"/>
          </w:tcPr>
          <w:p w14:paraId="33B70EDE">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lang w:val="en-US" w:eastAsia="zh-CN" w:bidi="zh-CN"/>
              </w:rPr>
            </w:pPr>
          </w:p>
        </w:tc>
      </w:tr>
      <w:tr w14:paraId="2E242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87" w:type="dxa"/>
            <w:vMerge w:val="continue"/>
            <w:tcBorders>
              <w:top w:val="nil"/>
            </w:tcBorders>
            <w:vAlign w:val="center"/>
          </w:tcPr>
          <w:p w14:paraId="152E5895">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138E7C7A">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restart"/>
            <w:vAlign w:val="center"/>
          </w:tcPr>
          <w:p w14:paraId="38EC55B0">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时效指标</w:t>
            </w:r>
          </w:p>
        </w:tc>
        <w:tc>
          <w:tcPr>
            <w:tcW w:w="1777" w:type="dxa"/>
            <w:gridSpan w:val="2"/>
            <w:vAlign w:val="center"/>
          </w:tcPr>
          <w:p w14:paraId="174EA8CA">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default"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项目实施时间</w:t>
            </w:r>
          </w:p>
        </w:tc>
        <w:tc>
          <w:tcPr>
            <w:tcW w:w="1140" w:type="dxa"/>
            <w:gridSpan w:val="2"/>
            <w:vAlign w:val="center"/>
          </w:tcPr>
          <w:p w14:paraId="7C06D606">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2024年11月1日</w:t>
            </w:r>
          </w:p>
        </w:tc>
        <w:tc>
          <w:tcPr>
            <w:tcW w:w="1080" w:type="dxa"/>
            <w:vAlign w:val="center"/>
          </w:tcPr>
          <w:p w14:paraId="713DB64A">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2024年11月开始实施</w:t>
            </w:r>
          </w:p>
        </w:tc>
        <w:tc>
          <w:tcPr>
            <w:tcW w:w="414" w:type="dxa"/>
            <w:gridSpan w:val="2"/>
          </w:tcPr>
          <w:p w14:paraId="317321B0">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5</w:t>
            </w:r>
          </w:p>
        </w:tc>
        <w:tc>
          <w:tcPr>
            <w:tcW w:w="565" w:type="dxa"/>
            <w:gridSpan w:val="2"/>
            <w:vAlign w:val="top"/>
          </w:tcPr>
          <w:p w14:paraId="37AA0647">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5</w:t>
            </w:r>
          </w:p>
        </w:tc>
        <w:tc>
          <w:tcPr>
            <w:tcW w:w="1418" w:type="dxa"/>
            <w:gridSpan w:val="2"/>
          </w:tcPr>
          <w:p w14:paraId="22F2B70D">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lang w:val="en-US" w:eastAsia="zh-CN" w:bidi="zh-CN"/>
              </w:rPr>
            </w:pPr>
          </w:p>
        </w:tc>
      </w:tr>
      <w:tr w14:paraId="04918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tcBorders>
            <w:vAlign w:val="center"/>
          </w:tcPr>
          <w:p w14:paraId="50475011">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3DBE05C8">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tcBorders>
              <w:top w:val="nil"/>
            </w:tcBorders>
            <w:vAlign w:val="center"/>
          </w:tcPr>
          <w:p w14:paraId="7528B8E2">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224022E7">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default"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项目结束时间</w:t>
            </w:r>
          </w:p>
        </w:tc>
        <w:tc>
          <w:tcPr>
            <w:tcW w:w="1140" w:type="dxa"/>
            <w:gridSpan w:val="2"/>
            <w:vAlign w:val="center"/>
          </w:tcPr>
          <w:p w14:paraId="06BA04E7">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2025年8月30日</w:t>
            </w:r>
          </w:p>
        </w:tc>
        <w:tc>
          <w:tcPr>
            <w:tcW w:w="1080" w:type="dxa"/>
            <w:vAlign w:val="center"/>
          </w:tcPr>
          <w:p w14:paraId="490AE5EF">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2025年8月底前</w:t>
            </w:r>
          </w:p>
        </w:tc>
        <w:tc>
          <w:tcPr>
            <w:tcW w:w="414" w:type="dxa"/>
            <w:gridSpan w:val="2"/>
          </w:tcPr>
          <w:p w14:paraId="1E8DB609">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5</w:t>
            </w:r>
          </w:p>
        </w:tc>
        <w:tc>
          <w:tcPr>
            <w:tcW w:w="565" w:type="dxa"/>
            <w:gridSpan w:val="2"/>
            <w:vAlign w:val="top"/>
          </w:tcPr>
          <w:p w14:paraId="6E0856E9">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5</w:t>
            </w:r>
          </w:p>
        </w:tc>
        <w:tc>
          <w:tcPr>
            <w:tcW w:w="1418" w:type="dxa"/>
            <w:gridSpan w:val="2"/>
          </w:tcPr>
          <w:p w14:paraId="5D50FAB2">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lang w:val="en-US" w:eastAsia="zh-CN" w:bidi="zh-CN"/>
              </w:rPr>
            </w:pPr>
          </w:p>
        </w:tc>
      </w:tr>
      <w:tr w14:paraId="70E5E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tcBorders>
            <w:vAlign w:val="center"/>
          </w:tcPr>
          <w:p w14:paraId="6D81EFA8">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1BBF53BA">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restart"/>
            <w:tcBorders>
              <w:top w:val="nil"/>
            </w:tcBorders>
            <w:vAlign w:val="center"/>
          </w:tcPr>
          <w:p w14:paraId="1AACAC88">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成本指标</w:t>
            </w:r>
          </w:p>
        </w:tc>
        <w:tc>
          <w:tcPr>
            <w:tcW w:w="1777" w:type="dxa"/>
            <w:gridSpan w:val="2"/>
            <w:vAlign w:val="center"/>
          </w:tcPr>
          <w:p w14:paraId="5B6F0FC1">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color w:val="C00000"/>
                <w:sz w:val="18"/>
                <w:szCs w:val="22"/>
                <w:lang w:val="en-US" w:eastAsia="zh-CN" w:bidi="zh-CN"/>
              </w:rPr>
            </w:pPr>
            <w:r>
              <w:rPr>
                <w:rFonts w:hint="eastAsia" w:ascii="宋体" w:hAnsi="宋体" w:eastAsia="宋体" w:cs="宋体"/>
                <w:i w:val="0"/>
                <w:iCs w:val="0"/>
                <w:color w:val="C00000"/>
                <w:kern w:val="0"/>
                <w:sz w:val="20"/>
                <w:szCs w:val="20"/>
                <w:u w:val="none"/>
                <w:lang w:val="en-US" w:eastAsia="zh-CN" w:bidi="ar"/>
              </w:rPr>
              <w:t>玉米补助标准</w:t>
            </w:r>
          </w:p>
        </w:tc>
        <w:tc>
          <w:tcPr>
            <w:tcW w:w="1140" w:type="dxa"/>
            <w:gridSpan w:val="2"/>
            <w:vAlign w:val="center"/>
          </w:tcPr>
          <w:p w14:paraId="2B3C4FFF">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600元/亩</w:t>
            </w:r>
          </w:p>
        </w:tc>
        <w:tc>
          <w:tcPr>
            <w:tcW w:w="1080" w:type="dxa"/>
            <w:vAlign w:val="center"/>
          </w:tcPr>
          <w:p w14:paraId="3F810BF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600元/亩</w:t>
            </w:r>
          </w:p>
        </w:tc>
        <w:tc>
          <w:tcPr>
            <w:tcW w:w="414" w:type="dxa"/>
            <w:gridSpan w:val="2"/>
          </w:tcPr>
          <w:p w14:paraId="506FABBA">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036FDB60">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416289F3">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448FB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tcBorders>
            <w:vAlign w:val="center"/>
          </w:tcPr>
          <w:p w14:paraId="6D57ADE0">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tcBorders>
            <w:vAlign w:val="center"/>
          </w:tcPr>
          <w:p w14:paraId="06415005">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59DCD68A">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19365577">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default" w:ascii="宋体" w:hAnsi="宋体" w:eastAsia="宋体" w:cs="宋体"/>
                <w:color w:val="C00000"/>
                <w:sz w:val="18"/>
                <w:szCs w:val="22"/>
                <w:lang w:val="en-US" w:eastAsia="zh-CN" w:bidi="zh-CN"/>
              </w:rPr>
            </w:pPr>
            <w:r>
              <w:rPr>
                <w:rFonts w:hint="eastAsia" w:ascii="宋体" w:hAnsi="宋体" w:eastAsia="宋体" w:cs="宋体"/>
                <w:i w:val="0"/>
                <w:iCs w:val="0"/>
                <w:color w:val="C00000"/>
                <w:kern w:val="0"/>
                <w:sz w:val="20"/>
                <w:szCs w:val="20"/>
                <w:u w:val="none"/>
                <w:lang w:val="en-US" w:eastAsia="zh-CN" w:bidi="ar"/>
              </w:rPr>
              <w:t>水稻补助标准</w:t>
            </w:r>
          </w:p>
        </w:tc>
        <w:tc>
          <w:tcPr>
            <w:tcW w:w="1140" w:type="dxa"/>
            <w:gridSpan w:val="2"/>
            <w:vAlign w:val="center"/>
          </w:tcPr>
          <w:p w14:paraId="5142CD2E">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600元/亩</w:t>
            </w:r>
          </w:p>
        </w:tc>
        <w:tc>
          <w:tcPr>
            <w:tcW w:w="1080" w:type="dxa"/>
            <w:vAlign w:val="center"/>
          </w:tcPr>
          <w:p w14:paraId="2E31B4F5">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600元/亩</w:t>
            </w:r>
          </w:p>
        </w:tc>
        <w:tc>
          <w:tcPr>
            <w:tcW w:w="414" w:type="dxa"/>
            <w:gridSpan w:val="2"/>
            <w:vAlign w:val="top"/>
          </w:tcPr>
          <w:p w14:paraId="33DDEBBD">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49526767">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640215F0">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1AD2A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tcBorders>
            <w:vAlign w:val="center"/>
          </w:tcPr>
          <w:p w14:paraId="3AC22F2E">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bottom w:val="nil"/>
            </w:tcBorders>
            <w:vAlign w:val="center"/>
          </w:tcPr>
          <w:p w14:paraId="2F3447C4">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6F5D5270">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6D30B4DA">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color w:val="C00000"/>
                <w:sz w:val="18"/>
                <w:szCs w:val="22"/>
                <w:lang w:val="en-US" w:eastAsia="zh-CN" w:bidi="zh-CN"/>
              </w:rPr>
            </w:pPr>
            <w:r>
              <w:rPr>
                <w:rFonts w:hint="eastAsia" w:ascii="宋体" w:hAnsi="宋体" w:eastAsia="宋体" w:cs="宋体"/>
                <w:i w:val="0"/>
                <w:iCs w:val="0"/>
                <w:color w:val="C00000"/>
                <w:kern w:val="0"/>
                <w:sz w:val="20"/>
                <w:szCs w:val="20"/>
                <w:u w:val="none"/>
                <w:lang w:val="en-US" w:eastAsia="zh-CN" w:bidi="ar"/>
              </w:rPr>
              <w:t>坚果种植</w:t>
            </w:r>
          </w:p>
        </w:tc>
        <w:tc>
          <w:tcPr>
            <w:tcW w:w="1140" w:type="dxa"/>
            <w:gridSpan w:val="2"/>
            <w:vAlign w:val="center"/>
          </w:tcPr>
          <w:p w14:paraId="2E6E7D5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600元/亩</w:t>
            </w:r>
          </w:p>
        </w:tc>
        <w:tc>
          <w:tcPr>
            <w:tcW w:w="1080" w:type="dxa"/>
            <w:vAlign w:val="center"/>
          </w:tcPr>
          <w:p w14:paraId="47DAF1EC">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600元/亩</w:t>
            </w:r>
          </w:p>
        </w:tc>
        <w:tc>
          <w:tcPr>
            <w:tcW w:w="414" w:type="dxa"/>
            <w:gridSpan w:val="2"/>
            <w:vAlign w:val="top"/>
          </w:tcPr>
          <w:p w14:paraId="06D475F2">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6B07D7B4">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06C6C956">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02557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tcBorders>
            <w:vAlign w:val="center"/>
          </w:tcPr>
          <w:p w14:paraId="0505B070">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bottom w:val="nil"/>
            </w:tcBorders>
            <w:vAlign w:val="center"/>
          </w:tcPr>
          <w:p w14:paraId="70416A1B">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7D872BBE">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06E85C00">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C00000"/>
                <w:kern w:val="0"/>
                <w:sz w:val="20"/>
                <w:szCs w:val="20"/>
                <w:u w:val="none"/>
                <w:lang w:val="en-US" w:eastAsia="zh-CN" w:bidi="ar"/>
              </w:rPr>
            </w:pPr>
            <w:r>
              <w:rPr>
                <w:rFonts w:hint="eastAsia" w:ascii="宋体" w:hAnsi="宋体" w:eastAsia="宋体" w:cs="宋体"/>
                <w:i w:val="0"/>
                <w:iCs w:val="0"/>
                <w:color w:val="C00000"/>
                <w:kern w:val="0"/>
                <w:sz w:val="20"/>
                <w:szCs w:val="20"/>
                <w:u w:val="none"/>
                <w:lang w:val="en-US" w:eastAsia="zh-CN" w:bidi="ar"/>
              </w:rPr>
              <w:t>魔芋补助标准</w:t>
            </w:r>
          </w:p>
        </w:tc>
        <w:tc>
          <w:tcPr>
            <w:tcW w:w="1140" w:type="dxa"/>
            <w:gridSpan w:val="2"/>
            <w:vAlign w:val="center"/>
          </w:tcPr>
          <w:p w14:paraId="402EFD9F">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800元/亩</w:t>
            </w:r>
          </w:p>
        </w:tc>
        <w:tc>
          <w:tcPr>
            <w:tcW w:w="1080" w:type="dxa"/>
            <w:vAlign w:val="center"/>
          </w:tcPr>
          <w:p w14:paraId="32C375A2">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800元/亩</w:t>
            </w:r>
          </w:p>
        </w:tc>
        <w:tc>
          <w:tcPr>
            <w:tcW w:w="414" w:type="dxa"/>
            <w:gridSpan w:val="2"/>
            <w:vAlign w:val="top"/>
          </w:tcPr>
          <w:p w14:paraId="43E20087">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6031A5A3">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0DCEA44D">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0D314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tcBorders>
            <w:vAlign w:val="center"/>
          </w:tcPr>
          <w:p w14:paraId="7E1B0809">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bottom w:val="nil"/>
            </w:tcBorders>
            <w:vAlign w:val="center"/>
          </w:tcPr>
          <w:p w14:paraId="272D3D6F">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3E34FBAC">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637A1B64">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C00000"/>
                <w:kern w:val="0"/>
                <w:sz w:val="20"/>
                <w:szCs w:val="20"/>
                <w:u w:val="none"/>
                <w:lang w:val="en-US" w:eastAsia="zh-CN" w:bidi="ar"/>
              </w:rPr>
            </w:pPr>
            <w:r>
              <w:rPr>
                <w:rFonts w:hint="eastAsia" w:ascii="宋体" w:hAnsi="宋体" w:eastAsia="宋体" w:cs="宋体"/>
                <w:i w:val="0"/>
                <w:iCs w:val="0"/>
                <w:color w:val="C00000"/>
                <w:kern w:val="0"/>
                <w:sz w:val="20"/>
                <w:szCs w:val="20"/>
                <w:u w:val="none"/>
                <w:lang w:val="en-US" w:eastAsia="zh-CN" w:bidi="ar"/>
              </w:rPr>
              <w:t>咖啡补助标准</w:t>
            </w:r>
          </w:p>
        </w:tc>
        <w:tc>
          <w:tcPr>
            <w:tcW w:w="1140" w:type="dxa"/>
            <w:gridSpan w:val="2"/>
            <w:vAlign w:val="center"/>
          </w:tcPr>
          <w:p w14:paraId="3D5A5257">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600元/亩</w:t>
            </w:r>
          </w:p>
        </w:tc>
        <w:tc>
          <w:tcPr>
            <w:tcW w:w="1080" w:type="dxa"/>
            <w:vAlign w:val="center"/>
          </w:tcPr>
          <w:p w14:paraId="5BEA6FAD">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600元/亩</w:t>
            </w:r>
          </w:p>
        </w:tc>
        <w:tc>
          <w:tcPr>
            <w:tcW w:w="414" w:type="dxa"/>
            <w:gridSpan w:val="2"/>
            <w:vAlign w:val="top"/>
          </w:tcPr>
          <w:p w14:paraId="16301531">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581746F3">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6B47C49F">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66CC5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tcBorders>
            <w:vAlign w:val="center"/>
          </w:tcPr>
          <w:p w14:paraId="328CA9E6">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bottom w:val="nil"/>
            </w:tcBorders>
            <w:vAlign w:val="center"/>
          </w:tcPr>
          <w:p w14:paraId="48AEBEC2">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0E68949A">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0B44F0EC">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C00000"/>
                <w:kern w:val="0"/>
                <w:sz w:val="20"/>
                <w:szCs w:val="20"/>
                <w:u w:val="none"/>
                <w:lang w:val="en-US" w:eastAsia="zh-CN" w:bidi="ar"/>
              </w:rPr>
            </w:pPr>
            <w:r>
              <w:rPr>
                <w:rFonts w:hint="eastAsia" w:ascii="宋体" w:hAnsi="宋体" w:eastAsia="宋体" w:cs="宋体"/>
                <w:i w:val="0"/>
                <w:iCs w:val="0"/>
                <w:color w:val="C00000"/>
                <w:kern w:val="0"/>
                <w:sz w:val="20"/>
                <w:szCs w:val="20"/>
                <w:u w:val="none"/>
                <w:lang w:val="en-US" w:eastAsia="zh-CN" w:bidi="ar"/>
              </w:rPr>
              <w:t>香料烟补助标准</w:t>
            </w:r>
          </w:p>
        </w:tc>
        <w:tc>
          <w:tcPr>
            <w:tcW w:w="1140" w:type="dxa"/>
            <w:gridSpan w:val="2"/>
            <w:vAlign w:val="center"/>
          </w:tcPr>
          <w:p w14:paraId="0F76A522">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500元/亩</w:t>
            </w:r>
          </w:p>
        </w:tc>
        <w:tc>
          <w:tcPr>
            <w:tcW w:w="1080" w:type="dxa"/>
            <w:vAlign w:val="center"/>
          </w:tcPr>
          <w:p w14:paraId="338F8F05">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500元/亩</w:t>
            </w:r>
          </w:p>
        </w:tc>
        <w:tc>
          <w:tcPr>
            <w:tcW w:w="414" w:type="dxa"/>
            <w:gridSpan w:val="2"/>
            <w:vAlign w:val="top"/>
          </w:tcPr>
          <w:p w14:paraId="387556B4">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650A3525">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7B254241">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2B5DD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tcBorders>
            <w:vAlign w:val="center"/>
          </w:tcPr>
          <w:p w14:paraId="7D79722E">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bottom w:val="nil"/>
            </w:tcBorders>
            <w:vAlign w:val="center"/>
          </w:tcPr>
          <w:p w14:paraId="4FA7B31B">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593F4265">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50A87F29">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C00000"/>
                <w:kern w:val="0"/>
                <w:sz w:val="20"/>
                <w:szCs w:val="20"/>
                <w:u w:val="none"/>
                <w:lang w:val="en-US" w:eastAsia="zh-CN" w:bidi="ar"/>
              </w:rPr>
            </w:pPr>
            <w:r>
              <w:rPr>
                <w:rFonts w:hint="eastAsia" w:ascii="宋体" w:hAnsi="宋体" w:eastAsia="宋体" w:cs="宋体"/>
                <w:i w:val="0"/>
                <w:iCs w:val="0"/>
                <w:color w:val="C00000"/>
                <w:kern w:val="0"/>
                <w:sz w:val="20"/>
                <w:szCs w:val="20"/>
                <w:u w:val="none"/>
                <w:lang w:val="en-US" w:eastAsia="zh-CN" w:bidi="ar"/>
              </w:rPr>
              <w:t>甘蔗补助标准</w:t>
            </w:r>
          </w:p>
        </w:tc>
        <w:tc>
          <w:tcPr>
            <w:tcW w:w="1140" w:type="dxa"/>
            <w:gridSpan w:val="2"/>
            <w:vAlign w:val="center"/>
          </w:tcPr>
          <w:p w14:paraId="658D2DD4">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800元/亩</w:t>
            </w:r>
          </w:p>
        </w:tc>
        <w:tc>
          <w:tcPr>
            <w:tcW w:w="1080" w:type="dxa"/>
            <w:vAlign w:val="center"/>
          </w:tcPr>
          <w:p w14:paraId="567DDC6A">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800元/亩</w:t>
            </w:r>
          </w:p>
        </w:tc>
        <w:tc>
          <w:tcPr>
            <w:tcW w:w="414" w:type="dxa"/>
            <w:gridSpan w:val="2"/>
            <w:vAlign w:val="top"/>
          </w:tcPr>
          <w:p w14:paraId="4BEA51E1">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5BB69FE3">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77CCBC06">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27174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tcBorders>
            <w:vAlign w:val="center"/>
          </w:tcPr>
          <w:p w14:paraId="4DBF393C">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bottom w:val="nil"/>
            </w:tcBorders>
            <w:vAlign w:val="center"/>
          </w:tcPr>
          <w:p w14:paraId="5B184A52">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77196A27">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74A8099F">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C00000"/>
                <w:kern w:val="0"/>
                <w:sz w:val="20"/>
                <w:szCs w:val="20"/>
                <w:u w:val="none"/>
                <w:lang w:val="en-US" w:eastAsia="zh-CN" w:bidi="ar"/>
              </w:rPr>
            </w:pPr>
            <w:r>
              <w:rPr>
                <w:rFonts w:hint="eastAsia" w:ascii="宋体" w:hAnsi="宋体" w:eastAsia="宋体" w:cs="宋体"/>
                <w:i w:val="0"/>
                <w:iCs w:val="0"/>
                <w:color w:val="C00000"/>
                <w:kern w:val="0"/>
                <w:sz w:val="20"/>
                <w:szCs w:val="20"/>
                <w:u w:val="none"/>
                <w:lang w:val="en-US" w:eastAsia="zh-CN" w:bidi="ar"/>
              </w:rPr>
              <w:t>古茶园提质增效补助标准</w:t>
            </w:r>
          </w:p>
        </w:tc>
        <w:tc>
          <w:tcPr>
            <w:tcW w:w="1140" w:type="dxa"/>
            <w:gridSpan w:val="2"/>
            <w:vAlign w:val="center"/>
          </w:tcPr>
          <w:p w14:paraId="0914934B">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600元/亩</w:t>
            </w:r>
          </w:p>
        </w:tc>
        <w:tc>
          <w:tcPr>
            <w:tcW w:w="1080" w:type="dxa"/>
            <w:vAlign w:val="center"/>
          </w:tcPr>
          <w:p w14:paraId="44C2325D">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600元/亩</w:t>
            </w:r>
          </w:p>
        </w:tc>
        <w:tc>
          <w:tcPr>
            <w:tcW w:w="414" w:type="dxa"/>
            <w:gridSpan w:val="2"/>
            <w:vAlign w:val="top"/>
          </w:tcPr>
          <w:p w14:paraId="00941EA1">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7DD2E8A7">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5F439368">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474E4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tcBorders>
            <w:vAlign w:val="center"/>
          </w:tcPr>
          <w:p w14:paraId="76D2F884">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bottom w:val="nil"/>
            </w:tcBorders>
            <w:vAlign w:val="center"/>
          </w:tcPr>
          <w:p w14:paraId="28497B21">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2DAB1326">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546E7D32">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C00000"/>
                <w:kern w:val="0"/>
                <w:sz w:val="20"/>
                <w:szCs w:val="20"/>
                <w:u w:val="none"/>
                <w:lang w:val="en-US" w:eastAsia="zh-CN" w:bidi="ar"/>
              </w:rPr>
            </w:pPr>
            <w:r>
              <w:rPr>
                <w:rFonts w:hint="eastAsia" w:ascii="宋体" w:hAnsi="宋体" w:eastAsia="宋体" w:cs="宋体"/>
                <w:i w:val="0"/>
                <w:iCs w:val="0"/>
                <w:color w:val="C00000"/>
                <w:kern w:val="0"/>
                <w:sz w:val="20"/>
                <w:szCs w:val="20"/>
                <w:u w:val="none"/>
                <w:lang w:val="en-US" w:eastAsia="zh-CN" w:bidi="ar"/>
              </w:rPr>
              <w:t>百香果补助标准</w:t>
            </w:r>
          </w:p>
        </w:tc>
        <w:tc>
          <w:tcPr>
            <w:tcW w:w="1140" w:type="dxa"/>
            <w:gridSpan w:val="2"/>
            <w:vAlign w:val="center"/>
          </w:tcPr>
          <w:p w14:paraId="043BFB6E">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600元/亩</w:t>
            </w:r>
          </w:p>
        </w:tc>
        <w:tc>
          <w:tcPr>
            <w:tcW w:w="1080" w:type="dxa"/>
            <w:vAlign w:val="center"/>
          </w:tcPr>
          <w:p w14:paraId="6151D15A">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600元/亩</w:t>
            </w:r>
          </w:p>
        </w:tc>
        <w:tc>
          <w:tcPr>
            <w:tcW w:w="414" w:type="dxa"/>
            <w:gridSpan w:val="2"/>
            <w:vAlign w:val="top"/>
          </w:tcPr>
          <w:p w14:paraId="00B318AE">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16017604">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66719763">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27FED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tcBorders>
            <w:vAlign w:val="center"/>
          </w:tcPr>
          <w:p w14:paraId="58809A6E">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bottom w:val="nil"/>
            </w:tcBorders>
            <w:vAlign w:val="center"/>
          </w:tcPr>
          <w:p w14:paraId="7CC98BB0">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3069F5C6">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16F907E7">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C00000"/>
                <w:kern w:val="0"/>
                <w:sz w:val="20"/>
                <w:szCs w:val="20"/>
                <w:u w:val="none"/>
                <w:lang w:val="en-US" w:eastAsia="zh-CN" w:bidi="ar"/>
              </w:rPr>
            </w:pPr>
            <w:r>
              <w:rPr>
                <w:rFonts w:hint="eastAsia" w:ascii="宋体" w:hAnsi="宋体" w:eastAsia="宋体" w:cs="宋体"/>
                <w:i w:val="0"/>
                <w:iCs w:val="0"/>
                <w:color w:val="C00000"/>
                <w:kern w:val="0"/>
                <w:sz w:val="20"/>
                <w:szCs w:val="20"/>
                <w:u w:val="none"/>
                <w:lang w:val="en-US" w:eastAsia="zh-CN" w:bidi="ar"/>
              </w:rPr>
              <w:t>西瓜补助标准</w:t>
            </w:r>
          </w:p>
        </w:tc>
        <w:tc>
          <w:tcPr>
            <w:tcW w:w="1140" w:type="dxa"/>
            <w:gridSpan w:val="2"/>
            <w:vAlign w:val="center"/>
          </w:tcPr>
          <w:p w14:paraId="0B980269">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600元/亩</w:t>
            </w:r>
          </w:p>
        </w:tc>
        <w:tc>
          <w:tcPr>
            <w:tcW w:w="1080" w:type="dxa"/>
            <w:vAlign w:val="center"/>
          </w:tcPr>
          <w:p w14:paraId="74EB7D9E">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600元/亩</w:t>
            </w:r>
          </w:p>
        </w:tc>
        <w:tc>
          <w:tcPr>
            <w:tcW w:w="414" w:type="dxa"/>
            <w:gridSpan w:val="2"/>
            <w:vAlign w:val="top"/>
          </w:tcPr>
          <w:p w14:paraId="25B977C2">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2EC5B4F4">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79A70C39">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2C793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tcBorders>
            <w:vAlign w:val="center"/>
          </w:tcPr>
          <w:p w14:paraId="40C94D4A">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bottom w:val="nil"/>
            </w:tcBorders>
            <w:vAlign w:val="center"/>
          </w:tcPr>
          <w:p w14:paraId="2FFA287E">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49735F97">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1541D0B6">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C00000"/>
                <w:kern w:val="0"/>
                <w:sz w:val="20"/>
                <w:szCs w:val="20"/>
                <w:u w:val="none"/>
                <w:lang w:val="en-US" w:eastAsia="zh-CN" w:bidi="ar"/>
              </w:rPr>
            </w:pPr>
            <w:r>
              <w:rPr>
                <w:rFonts w:hint="eastAsia" w:ascii="宋体" w:hAnsi="宋体" w:eastAsia="宋体" w:cs="宋体"/>
                <w:i w:val="0"/>
                <w:iCs w:val="0"/>
                <w:color w:val="C00000"/>
                <w:kern w:val="0"/>
                <w:sz w:val="20"/>
                <w:szCs w:val="20"/>
                <w:u w:val="none"/>
                <w:lang w:val="en-US" w:eastAsia="zh-CN" w:bidi="ar"/>
              </w:rPr>
              <w:t>辣椒补助标准</w:t>
            </w:r>
          </w:p>
        </w:tc>
        <w:tc>
          <w:tcPr>
            <w:tcW w:w="1140" w:type="dxa"/>
            <w:gridSpan w:val="2"/>
            <w:vAlign w:val="center"/>
          </w:tcPr>
          <w:p w14:paraId="275812A2">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600元/亩</w:t>
            </w:r>
          </w:p>
        </w:tc>
        <w:tc>
          <w:tcPr>
            <w:tcW w:w="1080" w:type="dxa"/>
            <w:vAlign w:val="center"/>
          </w:tcPr>
          <w:p w14:paraId="02F5CC8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600元/亩</w:t>
            </w:r>
          </w:p>
        </w:tc>
        <w:tc>
          <w:tcPr>
            <w:tcW w:w="414" w:type="dxa"/>
            <w:gridSpan w:val="2"/>
            <w:vAlign w:val="top"/>
          </w:tcPr>
          <w:p w14:paraId="5A50E251">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721303EC">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39C2588B">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6F176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tcBorders>
            <w:vAlign w:val="center"/>
          </w:tcPr>
          <w:p w14:paraId="5FD95D77">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bottom w:val="nil"/>
            </w:tcBorders>
            <w:vAlign w:val="center"/>
          </w:tcPr>
          <w:p w14:paraId="61E529F2">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7B5C1A49">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32EB53C5">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鸡养殖补助标准</w:t>
            </w:r>
          </w:p>
        </w:tc>
        <w:tc>
          <w:tcPr>
            <w:tcW w:w="1140" w:type="dxa"/>
            <w:gridSpan w:val="2"/>
            <w:vAlign w:val="center"/>
          </w:tcPr>
          <w:p w14:paraId="7033530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30元/羽</w:t>
            </w:r>
          </w:p>
        </w:tc>
        <w:tc>
          <w:tcPr>
            <w:tcW w:w="1080" w:type="dxa"/>
            <w:vAlign w:val="center"/>
          </w:tcPr>
          <w:p w14:paraId="015DB724">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30元/羽</w:t>
            </w:r>
          </w:p>
        </w:tc>
        <w:tc>
          <w:tcPr>
            <w:tcW w:w="414" w:type="dxa"/>
            <w:gridSpan w:val="2"/>
            <w:vAlign w:val="top"/>
          </w:tcPr>
          <w:p w14:paraId="7744D240">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087F5349">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5EFBE736">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0BBA4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tcBorders>
            <w:vAlign w:val="center"/>
          </w:tcPr>
          <w:p w14:paraId="752E7696">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bottom w:val="nil"/>
            </w:tcBorders>
            <w:vAlign w:val="center"/>
          </w:tcPr>
          <w:p w14:paraId="6F612582">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3F52280C">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099E30E4">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生猪养殖补助标准</w:t>
            </w:r>
          </w:p>
        </w:tc>
        <w:tc>
          <w:tcPr>
            <w:tcW w:w="1140" w:type="dxa"/>
            <w:gridSpan w:val="2"/>
            <w:vAlign w:val="center"/>
          </w:tcPr>
          <w:p w14:paraId="055AC7EB">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500元/头</w:t>
            </w:r>
          </w:p>
        </w:tc>
        <w:tc>
          <w:tcPr>
            <w:tcW w:w="1080" w:type="dxa"/>
            <w:vAlign w:val="center"/>
          </w:tcPr>
          <w:p w14:paraId="3F87B72A">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500元/头</w:t>
            </w:r>
          </w:p>
        </w:tc>
        <w:tc>
          <w:tcPr>
            <w:tcW w:w="414" w:type="dxa"/>
            <w:gridSpan w:val="2"/>
            <w:vAlign w:val="top"/>
          </w:tcPr>
          <w:p w14:paraId="0C44ACE9">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43A75EEF">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3CA35A2A">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68405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tcBorders>
            <w:vAlign w:val="center"/>
          </w:tcPr>
          <w:p w14:paraId="11179699">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bottom w:val="nil"/>
            </w:tcBorders>
            <w:vAlign w:val="center"/>
          </w:tcPr>
          <w:p w14:paraId="158922E4">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609E627E">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050A70C5">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能繁母猪养殖补助标准</w:t>
            </w:r>
          </w:p>
        </w:tc>
        <w:tc>
          <w:tcPr>
            <w:tcW w:w="1140" w:type="dxa"/>
            <w:gridSpan w:val="2"/>
            <w:vAlign w:val="center"/>
          </w:tcPr>
          <w:p w14:paraId="76C1F757">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1000元/头</w:t>
            </w:r>
          </w:p>
        </w:tc>
        <w:tc>
          <w:tcPr>
            <w:tcW w:w="1080" w:type="dxa"/>
            <w:vAlign w:val="center"/>
          </w:tcPr>
          <w:p w14:paraId="3B23ED26">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1000元/头</w:t>
            </w:r>
          </w:p>
        </w:tc>
        <w:tc>
          <w:tcPr>
            <w:tcW w:w="414" w:type="dxa"/>
            <w:gridSpan w:val="2"/>
            <w:vAlign w:val="top"/>
          </w:tcPr>
          <w:p w14:paraId="4C74F5D4">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58F6DD70">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28417630">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5C9E9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tcBorders>
            <w:vAlign w:val="center"/>
          </w:tcPr>
          <w:p w14:paraId="7F3A6D53">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bottom w:val="nil"/>
            </w:tcBorders>
            <w:vAlign w:val="center"/>
          </w:tcPr>
          <w:p w14:paraId="165883A0">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76C65A54">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33462739">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牛养殖补助标准</w:t>
            </w:r>
          </w:p>
        </w:tc>
        <w:tc>
          <w:tcPr>
            <w:tcW w:w="1140" w:type="dxa"/>
            <w:gridSpan w:val="2"/>
            <w:vAlign w:val="center"/>
          </w:tcPr>
          <w:p w14:paraId="68B23B6D">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2000元/头</w:t>
            </w:r>
          </w:p>
        </w:tc>
        <w:tc>
          <w:tcPr>
            <w:tcW w:w="1080" w:type="dxa"/>
            <w:vAlign w:val="center"/>
          </w:tcPr>
          <w:p w14:paraId="6A1E885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2000元/头</w:t>
            </w:r>
          </w:p>
        </w:tc>
        <w:tc>
          <w:tcPr>
            <w:tcW w:w="414" w:type="dxa"/>
            <w:gridSpan w:val="2"/>
            <w:vAlign w:val="top"/>
          </w:tcPr>
          <w:p w14:paraId="5D1E48FC">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7393F6DF">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30582D67">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2F7B4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tcBorders>
            <w:vAlign w:val="center"/>
          </w:tcPr>
          <w:p w14:paraId="4C040E63">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nil"/>
              <w:bottom w:val="nil"/>
            </w:tcBorders>
            <w:vAlign w:val="center"/>
          </w:tcPr>
          <w:p w14:paraId="3D0BF6B5">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vAlign w:val="center"/>
          </w:tcPr>
          <w:p w14:paraId="26B58135">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vAlign w:val="center"/>
          </w:tcPr>
          <w:p w14:paraId="2A88AC52">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蜜蜂养殖补助标准</w:t>
            </w:r>
          </w:p>
        </w:tc>
        <w:tc>
          <w:tcPr>
            <w:tcW w:w="1140" w:type="dxa"/>
            <w:gridSpan w:val="2"/>
            <w:vAlign w:val="center"/>
          </w:tcPr>
          <w:p w14:paraId="661F6A06">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200元/箱</w:t>
            </w:r>
          </w:p>
        </w:tc>
        <w:tc>
          <w:tcPr>
            <w:tcW w:w="1080" w:type="dxa"/>
            <w:vAlign w:val="center"/>
          </w:tcPr>
          <w:p w14:paraId="308D4DE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200元/箱</w:t>
            </w:r>
          </w:p>
        </w:tc>
        <w:tc>
          <w:tcPr>
            <w:tcW w:w="414" w:type="dxa"/>
            <w:gridSpan w:val="2"/>
            <w:vAlign w:val="top"/>
          </w:tcPr>
          <w:p w14:paraId="6F0B2E6B">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565" w:type="dxa"/>
            <w:gridSpan w:val="2"/>
            <w:vAlign w:val="top"/>
          </w:tcPr>
          <w:p w14:paraId="3C8C2BEE">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highlight w:val="none"/>
                <w:lang w:val="en-US" w:eastAsia="zh-CN" w:bidi="zh-CN"/>
              </w:rPr>
            </w:pPr>
            <w:r>
              <w:rPr>
                <w:rFonts w:hint="eastAsia" w:cs="宋体"/>
                <w:sz w:val="18"/>
                <w:szCs w:val="22"/>
                <w:highlight w:val="none"/>
                <w:lang w:val="en-US" w:eastAsia="zh-CN" w:bidi="zh-CN"/>
              </w:rPr>
              <w:t>1</w:t>
            </w:r>
          </w:p>
        </w:tc>
        <w:tc>
          <w:tcPr>
            <w:tcW w:w="1418" w:type="dxa"/>
            <w:gridSpan w:val="2"/>
          </w:tcPr>
          <w:p w14:paraId="2B0565CD">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5DE40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right w:val="single" w:color="auto" w:sz="4" w:space="0"/>
            </w:tcBorders>
            <w:vAlign w:val="center"/>
          </w:tcPr>
          <w:p w14:paraId="176DE19A">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restart"/>
            <w:tcBorders>
              <w:top w:val="single" w:color="auto" w:sz="4" w:space="0"/>
              <w:left w:val="single" w:color="auto" w:sz="4" w:space="0"/>
              <w:bottom w:val="single" w:color="auto" w:sz="4" w:space="0"/>
              <w:right w:val="single" w:color="auto" w:sz="4" w:space="0"/>
            </w:tcBorders>
            <w:vAlign w:val="center"/>
          </w:tcPr>
          <w:p w14:paraId="4DEDDB51">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效益指标（30分）</w:t>
            </w:r>
          </w:p>
        </w:tc>
        <w:tc>
          <w:tcPr>
            <w:tcW w:w="1111" w:type="dxa"/>
            <w:tcBorders>
              <w:left w:val="single" w:color="auto" w:sz="4" w:space="0"/>
            </w:tcBorders>
            <w:vAlign w:val="center"/>
          </w:tcPr>
          <w:p w14:paraId="4FB0B404">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77" w:type="dxa"/>
            <w:gridSpan w:val="2"/>
            <w:tcBorders>
              <w:bottom w:val="single" w:color="auto" w:sz="4" w:space="0"/>
            </w:tcBorders>
            <w:shd w:val="clear" w:color="auto" w:fill="auto"/>
            <w:vAlign w:val="center"/>
          </w:tcPr>
          <w:p w14:paraId="6F85A43C">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短期种植品种（当年挂果）根据养种植规模预计可为三类人员在补助标准基础上收益率</w:t>
            </w:r>
          </w:p>
        </w:tc>
        <w:tc>
          <w:tcPr>
            <w:tcW w:w="1140" w:type="dxa"/>
            <w:gridSpan w:val="2"/>
            <w:tcBorders>
              <w:bottom w:val="single" w:color="auto" w:sz="4" w:space="0"/>
            </w:tcBorders>
            <w:shd w:val="clear" w:color="auto" w:fill="auto"/>
            <w:vAlign w:val="center"/>
          </w:tcPr>
          <w:p w14:paraId="55ED91DF">
            <w:pPr>
              <w:keepNext w:val="0"/>
              <w:keepLines w:val="0"/>
              <w:pageBreakBefore w:val="0"/>
              <w:widowControl/>
              <w:suppressLineNumbers w:val="0"/>
              <w:kinsoku/>
              <w:wordWrap/>
              <w:overflowPunct/>
              <w:topLinePunct w:val="0"/>
              <w:bidi w:val="0"/>
              <w:adjustRightInd/>
              <w:snapToGrid/>
              <w:spacing w:line="300" w:lineRule="exact"/>
              <w:ind w:firstLine="400" w:firstLineChars="20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80" w:type="dxa"/>
            <w:tcBorders>
              <w:bottom w:val="single" w:color="auto" w:sz="4" w:space="0"/>
            </w:tcBorders>
            <w:shd w:val="clear" w:color="auto" w:fill="auto"/>
            <w:vAlign w:val="top"/>
          </w:tcPr>
          <w:p w14:paraId="5CF63411">
            <w:pPr>
              <w:pStyle w:val="15"/>
              <w:keepNext w:val="0"/>
              <w:keepLines w:val="0"/>
              <w:pageBreakBefore w:val="0"/>
              <w:widowControl w:val="0"/>
              <w:kinsoku/>
              <w:wordWrap/>
              <w:overflowPunct/>
              <w:topLinePunct w:val="0"/>
              <w:autoSpaceDE w:val="0"/>
              <w:autoSpaceDN w:val="0"/>
              <w:bidi w:val="0"/>
              <w:adjustRightInd/>
              <w:snapToGrid/>
              <w:spacing w:before="14" w:line="300" w:lineRule="exact"/>
              <w:jc w:val="both"/>
              <w:textAlignment w:val="auto"/>
              <w:rPr>
                <w:rFonts w:hint="eastAsia" w:ascii="宋体" w:hAnsi="宋体" w:eastAsia="宋体" w:cs="宋体"/>
                <w:i w:val="0"/>
                <w:iCs w:val="0"/>
                <w:color w:val="000000"/>
                <w:kern w:val="0"/>
                <w:sz w:val="20"/>
                <w:szCs w:val="20"/>
                <w:u w:val="none"/>
                <w:lang w:val="en-US" w:eastAsia="zh-CN" w:bidi="ar"/>
              </w:rPr>
            </w:pPr>
          </w:p>
          <w:p w14:paraId="432EF611">
            <w:pPr>
              <w:pStyle w:val="15"/>
              <w:keepNext w:val="0"/>
              <w:keepLines w:val="0"/>
              <w:pageBreakBefore w:val="0"/>
              <w:widowControl w:val="0"/>
              <w:kinsoku/>
              <w:wordWrap/>
              <w:overflowPunct/>
              <w:topLinePunct w:val="0"/>
              <w:autoSpaceDE w:val="0"/>
              <w:autoSpaceDN w:val="0"/>
              <w:bidi w:val="0"/>
              <w:adjustRightInd/>
              <w:snapToGrid/>
              <w:spacing w:before="14" w:line="300" w:lineRule="exact"/>
              <w:jc w:val="both"/>
              <w:textAlignment w:val="auto"/>
              <w:rPr>
                <w:rFonts w:hint="eastAsia" w:ascii="宋体" w:hAnsi="宋体" w:eastAsia="宋体" w:cs="宋体"/>
                <w:i w:val="0"/>
                <w:iCs w:val="0"/>
                <w:color w:val="000000"/>
                <w:kern w:val="0"/>
                <w:sz w:val="20"/>
                <w:szCs w:val="20"/>
                <w:u w:val="none"/>
                <w:lang w:val="en-US" w:eastAsia="zh-CN" w:bidi="ar"/>
              </w:rPr>
            </w:pPr>
          </w:p>
          <w:p w14:paraId="20751AD6">
            <w:pPr>
              <w:pStyle w:val="15"/>
              <w:keepNext w:val="0"/>
              <w:keepLines w:val="0"/>
              <w:pageBreakBefore w:val="0"/>
              <w:widowControl w:val="0"/>
              <w:kinsoku/>
              <w:wordWrap/>
              <w:overflowPunct/>
              <w:topLinePunct w:val="0"/>
              <w:autoSpaceDE w:val="0"/>
              <w:autoSpaceDN w:val="0"/>
              <w:bidi w:val="0"/>
              <w:adjustRightInd/>
              <w:snapToGrid/>
              <w:spacing w:before="14" w:line="300" w:lineRule="exact"/>
              <w:jc w:val="center"/>
              <w:textAlignment w:val="auto"/>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bookmarkStart w:id="0" w:name="_GoBack"/>
            <w:bookmarkEnd w:id="0"/>
          </w:p>
        </w:tc>
        <w:tc>
          <w:tcPr>
            <w:tcW w:w="414" w:type="dxa"/>
            <w:gridSpan w:val="2"/>
            <w:shd w:val="clear" w:color="auto" w:fill="auto"/>
            <w:vAlign w:val="top"/>
          </w:tcPr>
          <w:p w14:paraId="3CA11914">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cs="宋体"/>
                <w:sz w:val="18"/>
                <w:szCs w:val="22"/>
                <w:highlight w:val="none"/>
                <w:lang w:val="en-US" w:eastAsia="zh-CN" w:bidi="zh-CN"/>
              </w:rPr>
            </w:pPr>
          </w:p>
          <w:p w14:paraId="1DFAB348">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cs="宋体"/>
                <w:sz w:val="18"/>
                <w:szCs w:val="22"/>
                <w:highlight w:val="none"/>
                <w:lang w:val="en-US" w:eastAsia="zh-CN" w:bidi="zh-CN"/>
              </w:rPr>
            </w:pPr>
          </w:p>
          <w:p w14:paraId="768DBBAF">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10</w:t>
            </w:r>
          </w:p>
        </w:tc>
        <w:tc>
          <w:tcPr>
            <w:tcW w:w="565" w:type="dxa"/>
            <w:gridSpan w:val="2"/>
            <w:shd w:val="clear" w:color="auto" w:fill="auto"/>
            <w:vAlign w:val="top"/>
          </w:tcPr>
          <w:p w14:paraId="2F3752F0">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cs="宋体"/>
                <w:sz w:val="18"/>
                <w:szCs w:val="22"/>
                <w:highlight w:val="none"/>
                <w:lang w:val="en-US" w:eastAsia="zh-CN" w:bidi="zh-CN"/>
              </w:rPr>
            </w:pPr>
          </w:p>
          <w:p w14:paraId="39D19272">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cs="宋体"/>
                <w:sz w:val="18"/>
                <w:szCs w:val="22"/>
                <w:highlight w:val="none"/>
                <w:lang w:val="en-US" w:eastAsia="zh-CN" w:bidi="zh-CN"/>
              </w:rPr>
            </w:pPr>
          </w:p>
          <w:p w14:paraId="57EA9874">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10</w:t>
            </w:r>
          </w:p>
        </w:tc>
        <w:tc>
          <w:tcPr>
            <w:tcW w:w="1418" w:type="dxa"/>
            <w:gridSpan w:val="2"/>
            <w:shd w:val="clear" w:color="auto" w:fill="auto"/>
            <w:vAlign w:val="top"/>
          </w:tcPr>
          <w:p w14:paraId="4C13A31D">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both"/>
              <w:textAlignment w:val="auto"/>
              <w:rPr>
                <w:rFonts w:hint="default" w:ascii="宋体" w:hAnsi="宋体" w:eastAsia="宋体" w:cs="宋体"/>
                <w:sz w:val="18"/>
                <w:szCs w:val="22"/>
                <w:lang w:val="en-US" w:eastAsia="zh-CN" w:bidi="zh-CN"/>
              </w:rPr>
            </w:pPr>
          </w:p>
        </w:tc>
      </w:tr>
      <w:tr w14:paraId="343F2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nil"/>
              <w:right w:val="single" w:color="auto" w:sz="4" w:space="0"/>
            </w:tcBorders>
            <w:vAlign w:val="center"/>
          </w:tcPr>
          <w:p w14:paraId="04A9FD8A">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14:paraId="469FA2A7">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restart"/>
            <w:tcBorders>
              <w:left w:val="single" w:color="auto" w:sz="4" w:space="0"/>
            </w:tcBorders>
            <w:vAlign w:val="center"/>
          </w:tcPr>
          <w:p w14:paraId="68C03B0C">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ADBF86">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受益人口户数</w:t>
            </w: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1C8ECE">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sz w:val="18"/>
                <w:szCs w:val="22"/>
                <w:highlight w:val="none"/>
                <w:lang w:val="en-US" w:eastAsia="zh-CN" w:bidi="zh-CN"/>
              </w:rPr>
              <w:t>146</w:t>
            </w:r>
            <w:r>
              <w:rPr>
                <w:rFonts w:hint="default" w:ascii="宋体" w:hAnsi="宋体" w:eastAsia="宋体" w:cs="宋体"/>
                <w:sz w:val="18"/>
                <w:szCs w:val="22"/>
                <w:highlight w:val="none"/>
                <w:lang w:val="en-US" w:eastAsia="zh-CN" w:bidi="zh-CN"/>
              </w:rPr>
              <w:t>户</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50CCE3A">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sz w:val="18"/>
                <w:szCs w:val="22"/>
                <w:highlight w:val="none"/>
                <w:lang w:val="en-US" w:eastAsia="zh-CN" w:bidi="zh-CN"/>
              </w:rPr>
              <w:t>146</w:t>
            </w:r>
            <w:r>
              <w:rPr>
                <w:rFonts w:hint="default" w:ascii="宋体" w:hAnsi="宋体" w:eastAsia="宋体" w:cs="宋体"/>
                <w:sz w:val="18"/>
                <w:szCs w:val="22"/>
                <w:highlight w:val="none"/>
                <w:lang w:val="en-US" w:eastAsia="zh-CN" w:bidi="zh-CN"/>
              </w:rPr>
              <w:t>户</w:t>
            </w:r>
          </w:p>
        </w:tc>
        <w:tc>
          <w:tcPr>
            <w:tcW w:w="414" w:type="dxa"/>
            <w:gridSpan w:val="2"/>
            <w:tcBorders>
              <w:left w:val="single" w:color="auto" w:sz="4" w:space="0"/>
            </w:tcBorders>
            <w:shd w:val="clear" w:color="auto" w:fill="auto"/>
            <w:vAlign w:val="top"/>
          </w:tcPr>
          <w:p w14:paraId="49B5BC8F">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ascii="宋体" w:hAnsi="宋体" w:eastAsia="宋体" w:cs="宋体"/>
                <w:sz w:val="18"/>
                <w:szCs w:val="22"/>
                <w:highlight w:val="none"/>
                <w:lang w:val="en-US" w:eastAsia="zh-CN" w:bidi="zh-CN"/>
              </w:rPr>
              <w:t>5</w:t>
            </w:r>
          </w:p>
        </w:tc>
        <w:tc>
          <w:tcPr>
            <w:tcW w:w="565" w:type="dxa"/>
            <w:gridSpan w:val="2"/>
            <w:shd w:val="clear" w:color="auto" w:fill="auto"/>
            <w:vAlign w:val="top"/>
          </w:tcPr>
          <w:p w14:paraId="4C811B5D">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5</w:t>
            </w:r>
          </w:p>
        </w:tc>
        <w:tc>
          <w:tcPr>
            <w:tcW w:w="1418" w:type="dxa"/>
            <w:gridSpan w:val="2"/>
            <w:shd w:val="clear" w:color="auto" w:fill="auto"/>
            <w:vAlign w:val="top"/>
          </w:tcPr>
          <w:p w14:paraId="11F74A8D">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lang w:val="en-US" w:eastAsia="zh-CN" w:bidi="zh-CN"/>
              </w:rPr>
            </w:pPr>
          </w:p>
        </w:tc>
      </w:tr>
      <w:tr w14:paraId="442A7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nil"/>
              <w:bottom w:val="single" w:color="auto" w:sz="4" w:space="0"/>
              <w:right w:val="single" w:color="auto" w:sz="4" w:space="0"/>
            </w:tcBorders>
            <w:vAlign w:val="center"/>
          </w:tcPr>
          <w:p w14:paraId="785F2859">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14:paraId="7CED8559">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111" w:type="dxa"/>
            <w:vMerge w:val="continue"/>
            <w:tcBorders>
              <w:left w:val="single" w:color="auto" w:sz="4" w:space="0"/>
              <w:bottom w:val="single" w:color="auto" w:sz="4" w:space="0"/>
            </w:tcBorders>
            <w:vAlign w:val="center"/>
          </w:tcPr>
          <w:p w14:paraId="6A7FEA01">
            <w:pPr>
              <w:keepNext w:val="0"/>
              <w:keepLines w:val="0"/>
              <w:pageBreakBefore w:val="0"/>
              <w:kinsoku/>
              <w:wordWrap/>
              <w:overflowPunct/>
              <w:topLinePunct w:val="0"/>
              <w:bidi w:val="0"/>
              <w:adjustRightInd/>
              <w:snapToGrid/>
              <w:spacing w:line="300" w:lineRule="exact"/>
              <w:ind w:firstLine="0" w:firstLineChars="0"/>
              <w:jc w:val="center"/>
              <w:rPr>
                <w:rFonts w:hint="eastAsia" w:ascii="宋体" w:hAnsi="宋体" w:eastAsia="宋体" w:cs="宋体"/>
                <w:sz w:val="18"/>
                <w:szCs w:val="22"/>
                <w:lang w:val="en-US" w:eastAsia="zh-CN" w:bidi="zh-CN"/>
              </w:rPr>
            </w:pP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F6CCF4">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受益人口人数</w:t>
            </w: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8B6600">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≥421人</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351517EE">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lang w:val="en-US" w:eastAsia="zh-CN" w:bidi="zh-CN"/>
              </w:rPr>
            </w:pPr>
            <w:r>
              <w:rPr>
                <w:rFonts w:hint="eastAsia" w:cs="宋体"/>
                <w:sz w:val="18"/>
                <w:szCs w:val="22"/>
                <w:highlight w:val="none"/>
                <w:lang w:val="en-US" w:eastAsia="zh-CN" w:bidi="zh-CN"/>
              </w:rPr>
              <w:t>421</w:t>
            </w:r>
            <w:r>
              <w:rPr>
                <w:rFonts w:hint="default" w:ascii="宋体" w:hAnsi="宋体" w:eastAsia="宋体" w:cs="宋体"/>
                <w:sz w:val="18"/>
                <w:szCs w:val="22"/>
                <w:highlight w:val="none"/>
                <w:lang w:val="en-US" w:eastAsia="zh-CN" w:bidi="zh-CN"/>
              </w:rPr>
              <w:t>人</w:t>
            </w:r>
          </w:p>
        </w:tc>
        <w:tc>
          <w:tcPr>
            <w:tcW w:w="414" w:type="dxa"/>
            <w:gridSpan w:val="2"/>
            <w:tcBorders>
              <w:left w:val="single" w:color="auto" w:sz="4" w:space="0"/>
            </w:tcBorders>
            <w:shd w:val="clear" w:color="auto" w:fill="auto"/>
            <w:vAlign w:val="top"/>
          </w:tcPr>
          <w:p w14:paraId="2B62A994">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ascii="宋体" w:hAnsi="宋体" w:eastAsia="宋体" w:cs="宋体"/>
                <w:sz w:val="18"/>
                <w:szCs w:val="22"/>
                <w:highlight w:val="none"/>
                <w:lang w:val="en-US" w:eastAsia="zh-CN" w:bidi="zh-CN"/>
              </w:rPr>
              <w:t>5</w:t>
            </w:r>
          </w:p>
        </w:tc>
        <w:tc>
          <w:tcPr>
            <w:tcW w:w="565" w:type="dxa"/>
            <w:gridSpan w:val="2"/>
            <w:shd w:val="clear" w:color="auto" w:fill="auto"/>
            <w:vAlign w:val="top"/>
          </w:tcPr>
          <w:p w14:paraId="71E03FEC">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highlight w:val="none"/>
                <w:lang w:val="en-US" w:eastAsia="zh-CN" w:bidi="zh-CN"/>
              </w:rPr>
              <w:t>5</w:t>
            </w:r>
          </w:p>
        </w:tc>
        <w:tc>
          <w:tcPr>
            <w:tcW w:w="1418" w:type="dxa"/>
            <w:gridSpan w:val="2"/>
            <w:shd w:val="clear" w:color="auto" w:fill="auto"/>
            <w:vAlign w:val="top"/>
          </w:tcPr>
          <w:p w14:paraId="29CD08B1">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lang w:val="en-US" w:eastAsia="zh-CN" w:bidi="zh-CN"/>
              </w:rPr>
            </w:pPr>
          </w:p>
        </w:tc>
      </w:tr>
      <w:tr w14:paraId="340D4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single" w:color="auto" w:sz="4" w:space="0"/>
              <w:left w:val="single" w:color="auto" w:sz="4" w:space="0"/>
              <w:bottom w:val="single" w:color="auto" w:sz="4" w:space="0"/>
              <w:right w:val="single" w:color="auto" w:sz="4" w:space="0"/>
            </w:tcBorders>
            <w:vAlign w:val="center"/>
          </w:tcPr>
          <w:p w14:paraId="699A27CE">
            <w:pPr>
              <w:keepNext w:val="0"/>
              <w:keepLines w:val="0"/>
              <w:pageBreakBefore w:val="0"/>
              <w:kinsoku/>
              <w:wordWrap/>
              <w:overflowPunct/>
              <w:topLinePunct w:val="0"/>
              <w:bidi w:val="0"/>
              <w:adjustRightInd/>
              <w:snapToGrid/>
              <w:spacing w:line="300" w:lineRule="exact"/>
              <w:ind w:firstLine="0" w:firstLineChars="0"/>
              <w:jc w:val="center"/>
              <w:rPr>
                <w:rFonts w:hint="eastAsia" w:cs="宋体"/>
                <w:sz w:val="18"/>
                <w:szCs w:val="22"/>
                <w:lang w:val="en-US" w:eastAsia="zh-CN" w:bidi="zh-CN"/>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14:paraId="0EE0B9BB">
            <w:pPr>
              <w:keepNext w:val="0"/>
              <w:keepLines w:val="0"/>
              <w:pageBreakBefore w:val="0"/>
              <w:kinsoku/>
              <w:wordWrap/>
              <w:overflowPunct/>
              <w:topLinePunct w:val="0"/>
              <w:bidi w:val="0"/>
              <w:adjustRightInd/>
              <w:snapToGrid/>
              <w:spacing w:line="300" w:lineRule="exact"/>
              <w:ind w:firstLine="0" w:firstLineChars="0"/>
              <w:jc w:val="center"/>
              <w:rPr>
                <w:rFonts w:hint="eastAsia" w:cs="宋体"/>
                <w:sz w:val="18"/>
                <w:szCs w:val="22"/>
                <w:lang w:val="en-US" w:eastAsia="zh-CN" w:bidi="zh-CN"/>
              </w:rPr>
            </w:pPr>
          </w:p>
        </w:tc>
        <w:tc>
          <w:tcPr>
            <w:tcW w:w="1111" w:type="dxa"/>
            <w:vMerge w:val="restart"/>
            <w:tcBorders>
              <w:top w:val="single" w:color="auto" w:sz="4" w:space="0"/>
              <w:left w:val="single" w:color="auto" w:sz="4" w:space="0"/>
              <w:bottom w:val="single" w:color="auto" w:sz="4" w:space="0"/>
              <w:right w:val="single" w:color="auto" w:sz="4" w:space="0"/>
            </w:tcBorders>
            <w:vAlign w:val="center"/>
          </w:tcPr>
          <w:p w14:paraId="4C44D944">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可持续影响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855E2E">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三类人员自我发展的内生动力得到充分激发</w:t>
            </w: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A98CCE">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有效提升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755BB56">
            <w:pPr>
              <w:pStyle w:val="15"/>
              <w:keepNext w:val="0"/>
              <w:keepLines w:val="0"/>
              <w:pageBreakBefore w:val="0"/>
              <w:widowControl w:val="0"/>
              <w:kinsoku/>
              <w:wordWrap/>
              <w:overflowPunct/>
              <w:topLinePunct w:val="0"/>
              <w:autoSpaceDE w:val="0"/>
              <w:autoSpaceDN w:val="0"/>
              <w:bidi w:val="0"/>
              <w:adjustRightInd/>
              <w:snapToGrid/>
              <w:spacing w:before="14" w:line="300" w:lineRule="exact"/>
              <w:ind w:left="108" w:leftChars="0" w:firstLine="0" w:firstLineChars="0"/>
              <w:jc w:val="center"/>
              <w:textAlignment w:val="auto"/>
              <w:rPr>
                <w:rFonts w:hint="eastAsia" w:ascii="宋体" w:hAnsi="宋体" w:eastAsia="宋体" w:cs="宋体"/>
                <w:sz w:val="18"/>
                <w:szCs w:val="22"/>
                <w:highlight w:val="none"/>
                <w:lang w:val="en-US" w:eastAsia="zh-CN" w:bidi="zh-CN"/>
              </w:rPr>
            </w:pPr>
            <w:r>
              <w:rPr>
                <w:rFonts w:hint="eastAsia" w:ascii="宋体" w:hAnsi="宋体" w:eastAsia="宋体" w:cs="宋体"/>
                <w:i w:val="0"/>
                <w:iCs w:val="0"/>
                <w:color w:val="000000"/>
                <w:kern w:val="0"/>
                <w:sz w:val="20"/>
                <w:szCs w:val="20"/>
                <w:u w:val="none"/>
                <w:lang w:val="en-US" w:eastAsia="zh-CN" w:bidi="ar"/>
              </w:rPr>
              <w:t>有效提升</w:t>
            </w:r>
          </w:p>
        </w:tc>
        <w:tc>
          <w:tcPr>
            <w:tcW w:w="414" w:type="dxa"/>
            <w:gridSpan w:val="2"/>
            <w:tcBorders>
              <w:left w:val="single" w:color="auto" w:sz="4" w:space="0"/>
            </w:tcBorders>
            <w:shd w:val="clear" w:color="auto" w:fill="auto"/>
            <w:vAlign w:val="top"/>
          </w:tcPr>
          <w:p w14:paraId="6A05C9CB">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lang w:val="en-US" w:eastAsia="zh-CN" w:bidi="zh-CN"/>
              </w:rPr>
              <w:t>5</w:t>
            </w:r>
          </w:p>
        </w:tc>
        <w:tc>
          <w:tcPr>
            <w:tcW w:w="565" w:type="dxa"/>
            <w:gridSpan w:val="2"/>
            <w:shd w:val="clear" w:color="auto" w:fill="auto"/>
            <w:vAlign w:val="top"/>
          </w:tcPr>
          <w:p w14:paraId="23324636">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lang w:val="en-US" w:eastAsia="zh-CN" w:bidi="zh-CN"/>
              </w:rPr>
              <w:t>4.5</w:t>
            </w:r>
          </w:p>
        </w:tc>
        <w:tc>
          <w:tcPr>
            <w:tcW w:w="1418" w:type="dxa"/>
            <w:gridSpan w:val="2"/>
            <w:shd w:val="clear" w:color="auto" w:fill="auto"/>
            <w:vAlign w:val="top"/>
          </w:tcPr>
          <w:p w14:paraId="7CD1FBC1">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lang w:val="en-US" w:eastAsia="zh-CN" w:bidi="zh-CN"/>
              </w:rPr>
            </w:pPr>
          </w:p>
        </w:tc>
      </w:tr>
      <w:tr w14:paraId="0EDEA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single" w:color="auto" w:sz="4" w:space="0"/>
              <w:left w:val="single" w:color="auto" w:sz="4" w:space="0"/>
              <w:bottom w:val="single" w:color="auto" w:sz="4" w:space="0"/>
              <w:right w:val="single" w:color="auto" w:sz="4" w:space="0"/>
            </w:tcBorders>
            <w:vAlign w:val="center"/>
          </w:tcPr>
          <w:p w14:paraId="339D88CB">
            <w:pPr>
              <w:keepNext w:val="0"/>
              <w:keepLines w:val="0"/>
              <w:pageBreakBefore w:val="0"/>
              <w:kinsoku/>
              <w:wordWrap/>
              <w:overflowPunct/>
              <w:topLinePunct w:val="0"/>
              <w:bidi w:val="0"/>
              <w:adjustRightInd/>
              <w:snapToGrid/>
              <w:spacing w:line="300" w:lineRule="exact"/>
              <w:ind w:firstLine="0" w:firstLineChars="0"/>
              <w:jc w:val="center"/>
              <w:rPr>
                <w:rFonts w:hint="eastAsia" w:cs="宋体"/>
                <w:sz w:val="18"/>
                <w:szCs w:val="22"/>
                <w:lang w:val="en-US" w:eastAsia="zh-CN" w:bidi="zh-CN"/>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14:paraId="7069B3B5">
            <w:pPr>
              <w:keepNext w:val="0"/>
              <w:keepLines w:val="0"/>
              <w:pageBreakBefore w:val="0"/>
              <w:kinsoku/>
              <w:wordWrap/>
              <w:overflowPunct/>
              <w:topLinePunct w:val="0"/>
              <w:bidi w:val="0"/>
              <w:adjustRightInd/>
              <w:snapToGrid/>
              <w:spacing w:line="300" w:lineRule="exact"/>
              <w:ind w:firstLine="0" w:firstLineChars="0"/>
              <w:jc w:val="center"/>
              <w:rPr>
                <w:rFonts w:hint="eastAsia" w:cs="宋体"/>
                <w:sz w:val="18"/>
                <w:szCs w:val="22"/>
                <w:lang w:val="en-US" w:eastAsia="zh-CN" w:bidi="zh-CN"/>
              </w:rPr>
            </w:pPr>
          </w:p>
        </w:tc>
        <w:tc>
          <w:tcPr>
            <w:tcW w:w="1111" w:type="dxa"/>
            <w:vMerge w:val="continue"/>
            <w:tcBorders>
              <w:top w:val="single" w:color="auto" w:sz="4" w:space="0"/>
              <w:left w:val="single" w:color="auto" w:sz="4" w:space="0"/>
              <w:bottom w:val="single" w:color="auto" w:sz="4" w:space="0"/>
              <w:right w:val="single" w:color="auto" w:sz="4" w:space="0"/>
            </w:tcBorders>
            <w:vAlign w:val="center"/>
          </w:tcPr>
          <w:p w14:paraId="42793552">
            <w:pPr>
              <w:keepNext w:val="0"/>
              <w:keepLines w:val="0"/>
              <w:pageBreakBefore w:val="0"/>
              <w:kinsoku/>
              <w:wordWrap/>
              <w:overflowPunct/>
              <w:topLinePunct w:val="0"/>
              <w:bidi w:val="0"/>
              <w:adjustRightInd/>
              <w:snapToGrid/>
              <w:spacing w:line="300" w:lineRule="exact"/>
              <w:ind w:firstLine="0" w:firstLineChars="0"/>
              <w:jc w:val="center"/>
              <w:rPr>
                <w:rFonts w:hint="eastAsia" w:cs="宋体"/>
                <w:sz w:val="18"/>
                <w:szCs w:val="22"/>
                <w:lang w:val="en-US" w:eastAsia="zh-CN" w:bidi="zh-CN"/>
              </w:rPr>
            </w:pP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FB392D">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为三类人员发展特色产业拓宽增收渠道</w:t>
            </w: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9A7448">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有效提升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36DB00A">
            <w:pPr>
              <w:pStyle w:val="15"/>
              <w:keepNext w:val="0"/>
              <w:keepLines w:val="0"/>
              <w:pageBreakBefore w:val="0"/>
              <w:widowControl w:val="0"/>
              <w:kinsoku/>
              <w:wordWrap/>
              <w:overflowPunct/>
              <w:topLinePunct w:val="0"/>
              <w:autoSpaceDE w:val="0"/>
              <w:autoSpaceDN w:val="0"/>
              <w:bidi w:val="0"/>
              <w:adjustRightInd/>
              <w:snapToGrid/>
              <w:spacing w:before="14" w:line="300" w:lineRule="exact"/>
              <w:ind w:left="108" w:leftChars="0" w:firstLine="0" w:firstLineChars="0"/>
              <w:jc w:val="center"/>
              <w:textAlignment w:val="auto"/>
              <w:rPr>
                <w:rFonts w:hint="eastAsia" w:ascii="宋体" w:hAnsi="宋体" w:eastAsia="宋体" w:cs="宋体"/>
                <w:sz w:val="18"/>
                <w:szCs w:val="22"/>
                <w:highlight w:val="none"/>
                <w:lang w:val="en-US" w:eastAsia="zh-CN" w:bidi="zh-CN"/>
              </w:rPr>
            </w:pPr>
            <w:r>
              <w:rPr>
                <w:rFonts w:hint="eastAsia" w:ascii="宋体" w:hAnsi="宋体" w:eastAsia="宋体" w:cs="宋体"/>
                <w:i w:val="0"/>
                <w:iCs w:val="0"/>
                <w:color w:val="000000"/>
                <w:kern w:val="0"/>
                <w:sz w:val="20"/>
                <w:szCs w:val="20"/>
                <w:u w:val="none"/>
                <w:lang w:val="en-US" w:eastAsia="zh-CN" w:bidi="ar"/>
              </w:rPr>
              <w:t>有效提升</w:t>
            </w:r>
          </w:p>
        </w:tc>
        <w:tc>
          <w:tcPr>
            <w:tcW w:w="414" w:type="dxa"/>
            <w:gridSpan w:val="2"/>
            <w:tcBorders>
              <w:left w:val="single" w:color="auto" w:sz="4" w:space="0"/>
            </w:tcBorders>
            <w:shd w:val="clear" w:color="auto" w:fill="auto"/>
            <w:vAlign w:val="top"/>
          </w:tcPr>
          <w:p w14:paraId="6482F21B">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lang w:val="en-US" w:eastAsia="zh-CN" w:bidi="zh-CN"/>
              </w:rPr>
              <w:t>5</w:t>
            </w:r>
          </w:p>
        </w:tc>
        <w:tc>
          <w:tcPr>
            <w:tcW w:w="565" w:type="dxa"/>
            <w:gridSpan w:val="2"/>
            <w:shd w:val="clear" w:color="auto" w:fill="auto"/>
            <w:vAlign w:val="top"/>
          </w:tcPr>
          <w:p w14:paraId="69E6F1B4">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highlight w:val="none"/>
                <w:lang w:val="en-US" w:eastAsia="zh-CN" w:bidi="zh-CN"/>
              </w:rPr>
            </w:pPr>
            <w:r>
              <w:rPr>
                <w:rFonts w:hint="eastAsia" w:cs="宋体"/>
                <w:sz w:val="18"/>
                <w:szCs w:val="22"/>
                <w:lang w:val="en-US" w:eastAsia="zh-CN" w:bidi="zh-CN"/>
              </w:rPr>
              <w:t>4.5</w:t>
            </w:r>
          </w:p>
        </w:tc>
        <w:tc>
          <w:tcPr>
            <w:tcW w:w="1418" w:type="dxa"/>
            <w:gridSpan w:val="2"/>
            <w:shd w:val="clear" w:color="auto" w:fill="auto"/>
            <w:vAlign w:val="top"/>
          </w:tcPr>
          <w:p w14:paraId="6F62C91F">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2BBFA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single" w:color="auto" w:sz="4" w:space="0"/>
              <w:left w:val="single" w:color="auto" w:sz="4" w:space="0"/>
              <w:bottom w:val="single" w:color="auto" w:sz="4" w:space="0"/>
              <w:right w:val="single" w:color="auto" w:sz="4" w:space="0"/>
            </w:tcBorders>
            <w:vAlign w:val="center"/>
          </w:tcPr>
          <w:p w14:paraId="18D63E5C">
            <w:pPr>
              <w:keepNext w:val="0"/>
              <w:keepLines w:val="0"/>
              <w:pageBreakBefore w:val="0"/>
              <w:kinsoku/>
              <w:wordWrap/>
              <w:overflowPunct/>
              <w:topLinePunct w:val="0"/>
              <w:bidi w:val="0"/>
              <w:adjustRightInd/>
              <w:snapToGrid/>
              <w:spacing w:line="300" w:lineRule="exact"/>
              <w:ind w:firstLine="0" w:firstLineChars="0"/>
              <w:jc w:val="center"/>
              <w:rPr>
                <w:rFonts w:hint="eastAsia" w:cs="宋体"/>
                <w:sz w:val="18"/>
                <w:szCs w:val="22"/>
                <w:lang w:val="en-US" w:eastAsia="zh-CN" w:bidi="zh-CN"/>
              </w:rPr>
            </w:pPr>
          </w:p>
        </w:tc>
        <w:tc>
          <w:tcPr>
            <w:tcW w:w="979" w:type="dxa"/>
            <w:vMerge w:val="restart"/>
            <w:tcBorders>
              <w:top w:val="single" w:color="auto" w:sz="4" w:space="0"/>
              <w:left w:val="single" w:color="auto" w:sz="4" w:space="0"/>
              <w:bottom w:val="single" w:color="auto" w:sz="4" w:space="0"/>
              <w:right w:val="single" w:color="auto" w:sz="4" w:space="0"/>
            </w:tcBorders>
            <w:vAlign w:val="center"/>
          </w:tcPr>
          <w:p w14:paraId="78067690">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满意度指标（10分）</w:t>
            </w:r>
          </w:p>
        </w:tc>
        <w:tc>
          <w:tcPr>
            <w:tcW w:w="1111" w:type="dxa"/>
            <w:vMerge w:val="restart"/>
            <w:tcBorders>
              <w:top w:val="single" w:color="auto" w:sz="4" w:space="0"/>
              <w:left w:val="single" w:color="auto" w:sz="4" w:space="0"/>
              <w:bottom w:val="single" w:color="auto" w:sz="4" w:space="0"/>
              <w:right w:val="single" w:color="auto" w:sz="4" w:space="0"/>
            </w:tcBorders>
            <w:vAlign w:val="center"/>
          </w:tcPr>
          <w:p w14:paraId="36BF6ED2">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1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114D26">
            <w:pPr>
              <w:keepNext w:val="0"/>
              <w:keepLines w:val="0"/>
              <w:pageBreakBefore w:val="0"/>
              <w:widowControl/>
              <w:suppressLineNumbers w:val="0"/>
              <w:kinsoku/>
              <w:wordWrap/>
              <w:overflowPunct/>
              <w:topLinePunct w:val="0"/>
              <w:bidi w:val="0"/>
              <w:adjustRightInd/>
              <w:snapToGrid/>
              <w:spacing w:line="300" w:lineRule="exact"/>
              <w:ind w:firstLine="0" w:firstLineChars="0"/>
              <w:jc w:val="left"/>
              <w:textAlignment w:val="center"/>
              <w:rPr>
                <w:rFonts w:hint="eastAsia" w:ascii="仿宋_GB2312" w:hAnsi="仿宋_GB2312" w:eastAsia="仿宋_GB2312"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项目受益人满意度</w:t>
            </w: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55F31F">
            <w:pPr>
              <w:keepNext w:val="0"/>
              <w:keepLines w:val="0"/>
              <w:pageBreakBefore w:val="0"/>
              <w:widowControl/>
              <w:suppressLineNumbers w:val="0"/>
              <w:kinsoku/>
              <w:wordWrap/>
              <w:overflowPunct/>
              <w:topLinePunct w:val="0"/>
              <w:bidi w:val="0"/>
              <w:adjustRightInd/>
              <w:snapToGrid/>
              <w:spacing w:line="300" w:lineRule="exact"/>
              <w:ind w:firstLine="0" w:firstLineChars="0"/>
              <w:jc w:val="center"/>
              <w:textAlignment w:val="center"/>
              <w:rPr>
                <w:rFonts w:hint="eastAsia" w:ascii="仿宋_GB2312" w:hAnsi="仿宋_GB2312" w:eastAsia="仿宋_GB2312"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≧95%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2182B9B">
            <w:pPr>
              <w:pStyle w:val="15"/>
              <w:keepNext w:val="0"/>
              <w:keepLines w:val="0"/>
              <w:pageBreakBefore w:val="0"/>
              <w:widowControl w:val="0"/>
              <w:kinsoku/>
              <w:wordWrap/>
              <w:overflowPunct/>
              <w:topLinePunct w:val="0"/>
              <w:autoSpaceDE w:val="0"/>
              <w:autoSpaceDN w:val="0"/>
              <w:bidi w:val="0"/>
              <w:adjustRightInd/>
              <w:snapToGrid/>
              <w:spacing w:before="14" w:line="300" w:lineRule="exact"/>
              <w:ind w:left="108" w:leftChars="0" w:firstLine="0" w:firstLineChars="0"/>
              <w:jc w:val="center"/>
              <w:textAlignment w:val="auto"/>
              <w:rPr>
                <w:rFonts w:hint="eastAsia" w:ascii="宋体" w:hAnsi="宋体" w:eastAsia="宋体" w:cs="宋体"/>
                <w:sz w:val="18"/>
                <w:szCs w:val="22"/>
                <w:lang w:val="en-US" w:eastAsia="zh-CN" w:bidi="zh-CN"/>
              </w:rPr>
            </w:pPr>
            <w:r>
              <w:rPr>
                <w:rFonts w:hint="eastAsia" w:ascii="宋体" w:hAnsi="宋体" w:eastAsia="宋体" w:cs="宋体"/>
                <w:i w:val="0"/>
                <w:iCs w:val="0"/>
                <w:color w:val="000000"/>
                <w:kern w:val="0"/>
                <w:sz w:val="20"/>
                <w:szCs w:val="20"/>
                <w:u w:val="none"/>
                <w:lang w:val="en-US" w:eastAsia="zh-CN" w:bidi="ar"/>
              </w:rPr>
              <w:t>≧95%</w:t>
            </w:r>
          </w:p>
        </w:tc>
        <w:tc>
          <w:tcPr>
            <w:tcW w:w="414" w:type="dxa"/>
            <w:gridSpan w:val="2"/>
            <w:tcBorders>
              <w:left w:val="single" w:color="auto" w:sz="4" w:space="0"/>
            </w:tcBorders>
            <w:shd w:val="clear" w:color="auto" w:fill="auto"/>
            <w:vAlign w:val="top"/>
          </w:tcPr>
          <w:p w14:paraId="427C6220">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lang w:val="en-US" w:eastAsia="zh-CN" w:bidi="zh-CN"/>
              </w:rPr>
            </w:pPr>
            <w:r>
              <w:rPr>
                <w:rFonts w:hint="eastAsia" w:cs="宋体"/>
                <w:sz w:val="18"/>
                <w:szCs w:val="22"/>
                <w:lang w:val="en-US" w:eastAsia="zh-CN" w:bidi="zh-CN"/>
              </w:rPr>
              <w:t>10</w:t>
            </w:r>
          </w:p>
        </w:tc>
        <w:tc>
          <w:tcPr>
            <w:tcW w:w="565" w:type="dxa"/>
            <w:gridSpan w:val="2"/>
            <w:shd w:val="clear" w:color="auto" w:fill="auto"/>
            <w:vAlign w:val="top"/>
          </w:tcPr>
          <w:p w14:paraId="5A596650">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ascii="宋体" w:hAnsi="宋体" w:eastAsia="宋体" w:cs="宋体"/>
                <w:sz w:val="18"/>
                <w:szCs w:val="22"/>
                <w:lang w:val="en-US" w:eastAsia="zh-CN" w:bidi="zh-CN"/>
              </w:rPr>
            </w:pPr>
            <w:r>
              <w:rPr>
                <w:rFonts w:hint="eastAsia" w:cs="宋体"/>
                <w:sz w:val="18"/>
                <w:szCs w:val="22"/>
                <w:lang w:val="en-US" w:eastAsia="zh-CN" w:bidi="zh-CN"/>
              </w:rPr>
              <w:t>10</w:t>
            </w:r>
          </w:p>
        </w:tc>
        <w:tc>
          <w:tcPr>
            <w:tcW w:w="1418" w:type="dxa"/>
            <w:gridSpan w:val="2"/>
            <w:shd w:val="clear" w:color="auto" w:fill="auto"/>
            <w:vAlign w:val="top"/>
          </w:tcPr>
          <w:p w14:paraId="49BE2B94">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38DB5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single" w:color="auto" w:sz="4" w:space="0"/>
              <w:left w:val="single" w:color="auto" w:sz="4" w:space="0"/>
              <w:bottom w:val="single" w:color="auto" w:sz="4" w:space="0"/>
              <w:right w:val="single" w:color="auto" w:sz="4" w:space="0"/>
            </w:tcBorders>
            <w:vAlign w:val="center"/>
          </w:tcPr>
          <w:p w14:paraId="63BA3664">
            <w:pPr>
              <w:keepNext w:val="0"/>
              <w:keepLines w:val="0"/>
              <w:pageBreakBefore w:val="0"/>
              <w:kinsoku/>
              <w:wordWrap/>
              <w:overflowPunct/>
              <w:topLinePunct w:val="0"/>
              <w:bidi w:val="0"/>
              <w:adjustRightInd/>
              <w:snapToGrid/>
              <w:spacing w:line="300" w:lineRule="exact"/>
              <w:ind w:firstLine="0" w:firstLineChars="0"/>
              <w:jc w:val="center"/>
              <w:rPr>
                <w:rFonts w:hint="eastAsia" w:cs="宋体"/>
                <w:sz w:val="18"/>
                <w:szCs w:val="22"/>
                <w:lang w:val="en-US" w:eastAsia="zh-CN" w:bidi="zh-CN"/>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14:paraId="29B203EE">
            <w:pPr>
              <w:keepNext w:val="0"/>
              <w:keepLines w:val="0"/>
              <w:pageBreakBefore w:val="0"/>
              <w:kinsoku/>
              <w:wordWrap/>
              <w:overflowPunct/>
              <w:topLinePunct w:val="0"/>
              <w:bidi w:val="0"/>
              <w:adjustRightInd/>
              <w:snapToGrid/>
              <w:spacing w:line="300" w:lineRule="exact"/>
              <w:ind w:firstLine="0" w:firstLineChars="0"/>
              <w:jc w:val="center"/>
              <w:rPr>
                <w:rFonts w:hint="eastAsia" w:cs="宋体"/>
                <w:sz w:val="18"/>
                <w:szCs w:val="22"/>
                <w:lang w:val="en-US" w:eastAsia="zh-CN" w:bidi="zh-CN"/>
              </w:rPr>
            </w:pPr>
          </w:p>
        </w:tc>
        <w:tc>
          <w:tcPr>
            <w:tcW w:w="1111" w:type="dxa"/>
            <w:vMerge w:val="continue"/>
            <w:tcBorders>
              <w:top w:val="single" w:color="auto" w:sz="4" w:space="0"/>
              <w:left w:val="single" w:color="auto" w:sz="4" w:space="0"/>
              <w:bottom w:val="single" w:color="auto" w:sz="4" w:space="0"/>
              <w:right w:val="single" w:color="auto" w:sz="4" w:space="0"/>
            </w:tcBorders>
            <w:vAlign w:val="center"/>
          </w:tcPr>
          <w:p w14:paraId="3AA63C67">
            <w:pPr>
              <w:keepNext w:val="0"/>
              <w:keepLines w:val="0"/>
              <w:pageBreakBefore w:val="0"/>
              <w:kinsoku/>
              <w:wordWrap/>
              <w:overflowPunct/>
              <w:topLinePunct w:val="0"/>
              <w:bidi w:val="0"/>
              <w:adjustRightInd/>
              <w:snapToGrid/>
              <w:spacing w:line="300" w:lineRule="exact"/>
              <w:ind w:firstLine="0" w:firstLineChars="0"/>
              <w:jc w:val="center"/>
              <w:rPr>
                <w:rFonts w:hint="eastAsia" w:cs="宋体"/>
                <w:sz w:val="18"/>
                <w:szCs w:val="22"/>
                <w:lang w:val="en-US" w:eastAsia="zh-CN" w:bidi="zh-CN"/>
              </w:rPr>
            </w:pPr>
          </w:p>
        </w:tc>
        <w:tc>
          <w:tcPr>
            <w:tcW w:w="1777" w:type="dxa"/>
            <w:gridSpan w:val="2"/>
          </w:tcPr>
          <w:p w14:paraId="01CDFD45">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cs="宋体"/>
                <w:sz w:val="18"/>
                <w:szCs w:val="22"/>
                <w:lang w:val="en-US" w:eastAsia="zh-CN" w:bidi="zh-CN"/>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3865A8F9">
            <w:pPr>
              <w:keepNext w:val="0"/>
              <w:keepLines w:val="0"/>
              <w:pageBreakBefore w:val="0"/>
              <w:kinsoku/>
              <w:wordWrap/>
              <w:overflowPunct/>
              <w:topLinePunct w:val="0"/>
              <w:bidi w:val="0"/>
              <w:adjustRightInd/>
              <w:snapToGrid/>
              <w:spacing w:line="300" w:lineRule="exact"/>
              <w:ind w:firstLine="0" w:firstLineChars="0"/>
              <w:jc w:val="center"/>
              <w:rPr>
                <w:rFonts w:hint="eastAsia" w:cs="宋体"/>
                <w:sz w:val="18"/>
                <w:szCs w:val="22"/>
                <w:lang w:val="en-US" w:eastAsia="zh-CN" w:bidi="zh-CN"/>
              </w:rPr>
            </w:pPr>
          </w:p>
        </w:tc>
        <w:tc>
          <w:tcPr>
            <w:tcW w:w="1080" w:type="dxa"/>
            <w:tcBorders>
              <w:top w:val="single" w:color="auto" w:sz="4" w:space="0"/>
              <w:left w:val="single" w:color="auto" w:sz="4" w:space="0"/>
              <w:bottom w:val="single" w:color="auto" w:sz="4" w:space="0"/>
              <w:right w:val="single" w:color="auto" w:sz="4" w:space="0"/>
            </w:tcBorders>
            <w:vAlign w:val="center"/>
          </w:tcPr>
          <w:p w14:paraId="41C3BF13">
            <w:pPr>
              <w:pStyle w:val="15"/>
              <w:keepNext w:val="0"/>
              <w:keepLines w:val="0"/>
              <w:pageBreakBefore w:val="0"/>
              <w:widowControl w:val="0"/>
              <w:kinsoku/>
              <w:wordWrap/>
              <w:overflowPunct/>
              <w:topLinePunct w:val="0"/>
              <w:autoSpaceDE w:val="0"/>
              <w:autoSpaceDN w:val="0"/>
              <w:bidi w:val="0"/>
              <w:adjustRightInd/>
              <w:snapToGrid/>
              <w:spacing w:before="14" w:line="300" w:lineRule="exact"/>
              <w:ind w:left="108" w:firstLine="0" w:firstLineChars="0"/>
              <w:jc w:val="center"/>
              <w:textAlignment w:val="auto"/>
              <w:rPr>
                <w:rFonts w:hint="eastAsia" w:cs="宋体"/>
                <w:sz w:val="18"/>
                <w:szCs w:val="22"/>
                <w:lang w:val="en-US" w:eastAsia="zh-CN" w:bidi="zh-CN"/>
              </w:rPr>
            </w:pPr>
          </w:p>
        </w:tc>
        <w:tc>
          <w:tcPr>
            <w:tcW w:w="414" w:type="dxa"/>
            <w:gridSpan w:val="2"/>
            <w:tcBorders>
              <w:left w:val="single" w:color="auto" w:sz="4" w:space="0"/>
            </w:tcBorders>
          </w:tcPr>
          <w:p w14:paraId="25FC1783">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cs="宋体"/>
                <w:sz w:val="18"/>
                <w:szCs w:val="22"/>
                <w:lang w:val="en-US" w:eastAsia="zh-CN" w:bidi="zh-CN"/>
              </w:rPr>
            </w:pPr>
          </w:p>
        </w:tc>
        <w:tc>
          <w:tcPr>
            <w:tcW w:w="565" w:type="dxa"/>
            <w:gridSpan w:val="2"/>
          </w:tcPr>
          <w:p w14:paraId="13BA8977">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cs="宋体"/>
                <w:sz w:val="18"/>
                <w:szCs w:val="22"/>
                <w:lang w:val="en-US" w:eastAsia="zh-CN" w:bidi="zh-CN"/>
              </w:rPr>
            </w:pPr>
          </w:p>
        </w:tc>
        <w:tc>
          <w:tcPr>
            <w:tcW w:w="1418" w:type="dxa"/>
            <w:gridSpan w:val="2"/>
          </w:tcPr>
          <w:p w14:paraId="6DD4DC31">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4E74C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87" w:type="dxa"/>
            <w:vMerge w:val="continue"/>
            <w:tcBorders>
              <w:top w:val="single" w:color="auto" w:sz="4" w:space="0"/>
              <w:left w:val="single" w:color="auto" w:sz="4" w:space="0"/>
              <w:bottom w:val="single" w:color="auto" w:sz="4" w:space="0"/>
              <w:right w:val="single" w:color="auto" w:sz="4" w:space="0"/>
            </w:tcBorders>
            <w:vAlign w:val="center"/>
          </w:tcPr>
          <w:p w14:paraId="1BE3B93B">
            <w:pPr>
              <w:keepNext w:val="0"/>
              <w:keepLines w:val="0"/>
              <w:pageBreakBefore w:val="0"/>
              <w:kinsoku/>
              <w:wordWrap/>
              <w:overflowPunct/>
              <w:topLinePunct w:val="0"/>
              <w:bidi w:val="0"/>
              <w:adjustRightInd/>
              <w:snapToGrid/>
              <w:spacing w:line="300" w:lineRule="exact"/>
              <w:ind w:firstLine="0" w:firstLineChars="0"/>
              <w:jc w:val="center"/>
              <w:rPr>
                <w:rFonts w:hint="eastAsia" w:cs="宋体"/>
                <w:sz w:val="18"/>
                <w:szCs w:val="22"/>
                <w:lang w:val="en-US" w:eastAsia="zh-CN" w:bidi="zh-CN"/>
              </w:rPr>
            </w:pPr>
          </w:p>
        </w:tc>
        <w:tc>
          <w:tcPr>
            <w:tcW w:w="979" w:type="dxa"/>
            <w:vMerge w:val="continue"/>
            <w:tcBorders>
              <w:top w:val="single" w:color="auto" w:sz="4" w:space="0"/>
              <w:left w:val="single" w:color="auto" w:sz="4" w:space="0"/>
              <w:bottom w:val="single" w:color="auto" w:sz="4" w:space="0"/>
              <w:right w:val="single" w:color="auto" w:sz="4" w:space="0"/>
            </w:tcBorders>
            <w:vAlign w:val="center"/>
          </w:tcPr>
          <w:p w14:paraId="3B43BAFB">
            <w:pPr>
              <w:keepNext w:val="0"/>
              <w:keepLines w:val="0"/>
              <w:pageBreakBefore w:val="0"/>
              <w:kinsoku/>
              <w:wordWrap/>
              <w:overflowPunct/>
              <w:topLinePunct w:val="0"/>
              <w:bidi w:val="0"/>
              <w:adjustRightInd/>
              <w:snapToGrid/>
              <w:spacing w:line="300" w:lineRule="exact"/>
              <w:ind w:firstLine="0" w:firstLineChars="0"/>
              <w:jc w:val="center"/>
              <w:rPr>
                <w:rFonts w:hint="eastAsia" w:cs="宋体"/>
                <w:sz w:val="18"/>
                <w:szCs w:val="22"/>
                <w:lang w:val="en-US" w:eastAsia="zh-CN" w:bidi="zh-CN"/>
              </w:rPr>
            </w:pPr>
          </w:p>
        </w:tc>
        <w:tc>
          <w:tcPr>
            <w:tcW w:w="1111" w:type="dxa"/>
            <w:vMerge w:val="continue"/>
            <w:tcBorders>
              <w:top w:val="single" w:color="auto" w:sz="4" w:space="0"/>
              <w:left w:val="single" w:color="auto" w:sz="4" w:space="0"/>
              <w:bottom w:val="single" w:color="auto" w:sz="4" w:space="0"/>
              <w:right w:val="single" w:color="auto" w:sz="4" w:space="0"/>
            </w:tcBorders>
            <w:vAlign w:val="center"/>
          </w:tcPr>
          <w:p w14:paraId="40CCF63B">
            <w:pPr>
              <w:keepNext w:val="0"/>
              <w:keepLines w:val="0"/>
              <w:pageBreakBefore w:val="0"/>
              <w:kinsoku/>
              <w:wordWrap/>
              <w:overflowPunct/>
              <w:topLinePunct w:val="0"/>
              <w:bidi w:val="0"/>
              <w:adjustRightInd/>
              <w:snapToGrid/>
              <w:spacing w:line="300" w:lineRule="exact"/>
              <w:ind w:firstLine="0" w:firstLineChars="0"/>
              <w:jc w:val="center"/>
              <w:rPr>
                <w:rFonts w:hint="eastAsia" w:cs="宋体"/>
                <w:sz w:val="18"/>
                <w:szCs w:val="22"/>
                <w:lang w:val="en-US" w:eastAsia="zh-CN" w:bidi="zh-CN"/>
              </w:rPr>
            </w:pPr>
          </w:p>
        </w:tc>
        <w:tc>
          <w:tcPr>
            <w:tcW w:w="1777" w:type="dxa"/>
            <w:gridSpan w:val="2"/>
          </w:tcPr>
          <w:p w14:paraId="20BCE9B0">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cs="宋体"/>
                <w:sz w:val="18"/>
                <w:szCs w:val="22"/>
                <w:lang w:val="en-US" w:eastAsia="zh-CN" w:bidi="zh-CN"/>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5F621E75">
            <w:pPr>
              <w:keepNext w:val="0"/>
              <w:keepLines w:val="0"/>
              <w:pageBreakBefore w:val="0"/>
              <w:kinsoku/>
              <w:wordWrap/>
              <w:overflowPunct/>
              <w:topLinePunct w:val="0"/>
              <w:bidi w:val="0"/>
              <w:adjustRightInd/>
              <w:snapToGrid/>
              <w:spacing w:line="300" w:lineRule="exact"/>
              <w:ind w:firstLine="0" w:firstLineChars="0"/>
              <w:jc w:val="center"/>
              <w:rPr>
                <w:rFonts w:hint="eastAsia" w:cs="宋体"/>
                <w:sz w:val="18"/>
                <w:szCs w:val="22"/>
                <w:lang w:val="en-US" w:eastAsia="zh-CN" w:bidi="zh-CN"/>
              </w:rPr>
            </w:pPr>
          </w:p>
        </w:tc>
        <w:tc>
          <w:tcPr>
            <w:tcW w:w="1080" w:type="dxa"/>
            <w:tcBorders>
              <w:top w:val="single" w:color="auto" w:sz="4" w:space="0"/>
              <w:left w:val="single" w:color="auto" w:sz="4" w:space="0"/>
              <w:bottom w:val="single" w:color="auto" w:sz="4" w:space="0"/>
              <w:right w:val="single" w:color="auto" w:sz="4" w:space="0"/>
            </w:tcBorders>
            <w:vAlign w:val="center"/>
          </w:tcPr>
          <w:p w14:paraId="1B7F9B5A">
            <w:pPr>
              <w:pStyle w:val="15"/>
              <w:keepNext w:val="0"/>
              <w:keepLines w:val="0"/>
              <w:pageBreakBefore w:val="0"/>
              <w:widowControl w:val="0"/>
              <w:kinsoku/>
              <w:wordWrap/>
              <w:overflowPunct/>
              <w:topLinePunct w:val="0"/>
              <w:autoSpaceDE w:val="0"/>
              <w:autoSpaceDN w:val="0"/>
              <w:bidi w:val="0"/>
              <w:adjustRightInd/>
              <w:snapToGrid/>
              <w:spacing w:before="14" w:line="300" w:lineRule="exact"/>
              <w:ind w:left="108" w:firstLine="0" w:firstLineChars="0"/>
              <w:jc w:val="center"/>
              <w:textAlignment w:val="auto"/>
              <w:rPr>
                <w:rFonts w:hint="eastAsia" w:cs="宋体"/>
                <w:sz w:val="18"/>
                <w:szCs w:val="22"/>
                <w:lang w:val="en-US" w:eastAsia="zh-CN" w:bidi="zh-CN"/>
              </w:rPr>
            </w:pPr>
          </w:p>
        </w:tc>
        <w:tc>
          <w:tcPr>
            <w:tcW w:w="414" w:type="dxa"/>
            <w:gridSpan w:val="2"/>
            <w:tcBorders>
              <w:left w:val="single" w:color="auto" w:sz="4" w:space="0"/>
            </w:tcBorders>
          </w:tcPr>
          <w:p w14:paraId="2E05F433">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cs="宋体"/>
                <w:sz w:val="18"/>
                <w:szCs w:val="22"/>
                <w:lang w:val="en-US" w:eastAsia="zh-CN" w:bidi="zh-CN"/>
              </w:rPr>
            </w:pPr>
          </w:p>
        </w:tc>
        <w:tc>
          <w:tcPr>
            <w:tcW w:w="565" w:type="dxa"/>
            <w:gridSpan w:val="2"/>
          </w:tcPr>
          <w:p w14:paraId="3A82FF5F">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cs="宋体"/>
                <w:sz w:val="18"/>
                <w:szCs w:val="22"/>
                <w:lang w:val="en-US" w:eastAsia="zh-CN" w:bidi="zh-CN"/>
              </w:rPr>
            </w:pPr>
          </w:p>
        </w:tc>
        <w:tc>
          <w:tcPr>
            <w:tcW w:w="1418" w:type="dxa"/>
            <w:gridSpan w:val="2"/>
          </w:tcPr>
          <w:p w14:paraId="4D8BC6BA">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r w14:paraId="7F721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674" w:type="dxa"/>
            <w:gridSpan w:val="8"/>
            <w:tcBorders>
              <w:top w:val="single" w:color="auto" w:sz="4" w:space="0"/>
              <w:left w:val="single" w:color="auto" w:sz="4" w:space="0"/>
              <w:bottom w:val="single" w:color="auto" w:sz="4" w:space="0"/>
              <w:right w:val="single" w:color="auto" w:sz="4" w:space="0"/>
            </w:tcBorders>
            <w:vAlign w:val="center"/>
          </w:tcPr>
          <w:p w14:paraId="7B31A554">
            <w:pPr>
              <w:pStyle w:val="15"/>
              <w:keepNext w:val="0"/>
              <w:keepLines w:val="0"/>
              <w:pageBreakBefore w:val="0"/>
              <w:widowControl w:val="0"/>
              <w:kinsoku/>
              <w:wordWrap/>
              <w:overflowPunct/>
              <w:topLinePunct w:val="0"/>
              <w:autoSpaceDE w:val="0"/>
              <w:autoSpaceDN w:val="0"/>
              <w:bidi w:val="0"/>
              <w:adjustRightInd/>
              <w:snapToGrid/>
              <w:spacing w:before="14" w:line="300" w:lineRule="exact"/>
              <w:ind w:left="108" w:firstLine="0" w:firstLineChars="0"/>
              <w:jc w:val="center"/>
              <w:textAlignment w:val="auto"/>
              <w:rPr>
                <w:rFonts w:hint="default" w:cs="宋体"/>
                <w:sz w:val="18"/>
                <w:szCs w:val="22"/>
                <w:lang w:val="en-US" w:eastAsia="zh-CN" w:bidi="zh-CN"/>
              </w:rPr>
            </w:pPr>
            <w:r>
              <w:rPr>
                <w:rFonts w:hint="eastAsia" w:cs="宋体"/>
                <w:sz w:val="18"/>
                <w:szCs w:val="22"/>
                <w:lang w:val="en-US" w:eastAsia="zh-CN" w:bidi="zh-CN"/>
              </w:rPr>
              <w:t>合计</w:t>
            </w:r>
          </w:p>
        </w:tc>
        <w:tc>
          <w:tcPr>
            <w:tcW w:w="414" w:type="dxa"/>
            <w:gridSpan w:val="2"/>
            <w:tcBorders>
              <w:left w:val="single" w:color="auto" w:sz="4" w:space="0"/>
            </w:tcBorders>
          </w:tcPr>
          <w:p w14:paraId="4934B94E">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lang w:val="en-US" w:eastAsia="zh-CN" w:bidi="zh-CN"/>
              </w:rPr>
            </w:pPr>
            <w:r>
              <w:rPr>
                <w:rFonts w:hint="eastAsia" w:cs="宋体"/>
                <w:sz w:val="18"/>
                <w:szCs w:val="22"/>
                <w:lang w:val="en-US" w:eastAsia="zh-CN" w:bidi="zh-CN"/>
              </w:rPr>
              <w:t>100</w:t>
            </w:r>
          </w:p>
        </w:tc>
        <w:tc>
          <w:tcPr>
            <w:tcW w:w="565" w:type="dxa"/>
            <w:gridSpan w:val="2"/>
          </w:tcPr>
          <w:p w14:paraId="784A2F8B">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default" w:cs="宋体"/>
                <w:sz w:val="18"/>
                <w:szCs w:val="22"/>
                <w:lang w:val="en-US" w:eastAsia="zh-CN" w:bidi="zh-CN"/>
              </w:rPr>
            </w:pPr>
            <w:r>
              <w:rPr>
                <w:rFonts w:hint="eastAsia" w:cs="宋体"/>
                <w:sz w:val="18"/>
                <w:szCs w:val="22"/>
                <w:lang w:val="en-US" w:eastAsia="zh-CN" w:bidi="zh-CN"/>
              </w:rPr>
              <w:t>99</w:t>
            </w:r>
          </w:p>
        </w:tc>
        <w:tc>
          <w:tcPr>
            <w:tcW w:w="1418" w:type="dxa"/>
            <w:gridSpan w:val="2"/>
          </w:tcPr>
          <w:p w14:paraId="165FD8F1">
            <w:pPr>
              <w:pStyle w:val="15"/>
              <w:keepNext w:val="0"/>
              <w:keepLines w:val="0"/>
              <w:pageBreakBefore w:val="0"/>
              <w:widowControl w:val="0"/>
              <w:kinsoku/>
              <w:wordWrap/>
              <w:overflowPunct/>
              <w:topLinePunct w:val="0"/>
              <w:autoSpaceDE w:val="0"/>
              <w:autoSpaceDN w:val="0"/>
              <w:bidi w:val="0"/>
              <w:adjustRightInd/>
              <w:snapToGrid/>
              <w:spacing w:line="300" w:lineRule="exact"/>
              <w:ind w:firstLine="0" w:firstLineChars="0"/>
              <w:jc w:val="center"/>
              <w:textAlignment w:val="auto"/>
              <w:rPr>
                <w:rFonts w:hint="eastAsia" w:ascii="宋体" w:hAnsi="宋体" w:eastAsia="宋体" w:cs="宋体"/>
                <w:sz w:val="18"/>
                <w:szCs w:val="22"/>
                <w:lang w:val="en-US" w:eastAsia="zh-CN" w:bidi="zh-CN"/>
              </w:rPr>
            </w:pPr>
          </w:p>
        </w:tc>
      </w:tr>
    </w:tbl>
    <w:p w14:paraId="459C8C71">
      <w:pPr>
        <w:keepNext w:val="0"/>
        <w:keepLines w:val="0"/>
        <w:pageBreakBefore w:val="0"/>
        <w:tabs>
          <w:tab w:val="left" w:pos="995"/>
        </w:tabs>
        <w:kinsoku/>
        <w:wordWrap/>
        <w:overflowPunct/>
        <w:topLinePunct w:val="0"/>
        <w:bidi w:val="0"/>
        <w:adjustRightInd/>
        <w:snapToGrid/>
        <w:spacing w:line="300" w:lineRule="exact"/>
        <w:ind w:firstLine="0" w:firstLineChars="0"/>
        <w:jc w:val="left"/>
        <w:rPr>
          <w:lang w:val="zh-CN" w:eastAsia="zh-CN"/>
        </w:rPr>
        <w:sectPr>
          <w:pgSz w:w="11910" w:h="16840"/>
          <w:pgMar w:top="1580" w:right="1200" w:bottom="1560" w:left="1360" w:header="0" w:footer="1454" w:gutter="0"/>
          <w:cols w:space="720" w:num="1"/>
        </w:sectPr>
      </w:pPr>
    </w:p>
    <w:p w14:paraId="3126D0FD">
      <w:pPr>
        <w:keepNext w:val="0"/>
        <w:keepLines w:val="0"/>
        <w:pageBreakBefore w:val="0"/>
        <w:kinsoku/>
        <w:wordWrap/>
        <w:overflowPunct/>
        <w:topLinePunct w:val="0"/>
        <w:bidi w:val="0"/>
        <w:adjustRightInd/>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F6EF4">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5671820</wp:posOffset>
              </wp:positionH>
              <wp:positionV relativeFrom="page">
                <wp:posOffset>9629140</wp:posOffset>
              </wp:positionV>
              <wp:extent cx="737235"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7235" cy="203835"/>
                      </a:xfrm>
                      <a:prstGeom prst="rect">
                        <a:avLst/>
                      </a:prstGeom>
                      <a:noFill/>
                      <a:ln>
                        <a:noFill/>
                      </a:ln>
                    </wps:spPr>
                    <wps:txbx>
                      <w:txbxContent>
                        <w:p w14:paraId="735B2478">
                          <w:pPr>
                            <w:spacing w:line="321"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21</w:t>
                          </w:r>
                          <w:r>
                            <w:fldChar w:fldCharType="end"/>
                          </w:r>
                          <w:r>
                            <w:rPr>
                              <w:rFonts w:ascii="宋体" w:hAns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46.6pt;margin-top:758.2pt;height:16.05pt;width:58.05pt;mso-position-horizontal-relative:page;mso-position-vertical-relative:page;z-index:-251657216;mso-width-relative:page;mso-height-relative:page;" filled="f" stroked="f" coordsize="21600,21600" o:gfxdata="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Em4F6tsAAAAOAQAADwAAAAAAAAABACAAAAAiAAAAZHJzL2Rvd25yZXYueG1sUEsB&#10;AhQAFAAAAAgAh07iQBcmF965AQAAcQMAAA4AAAAAAAAAAQAgAAAAKgEAAGRycy9lMm9Eb2MueG1s&#10;UEsFBgAAAAAGAAYAWQEAAFUFAAAAAA==&#10;">
              <v:fill on="f" focussize="0,0"/>
              <v:stroke on="f"/>
              <v:imagedata o:title=""/>
              <o:lock v:ext="edit" aspectratio="f"/>
              <v:textbox inset="0mm,0mm,0mm,0mm">
                <w:txbxContent>
                  <w:p w14:paraId="735B2478">
                    <w:pPr>
                      <w:spacing w:line="321" w:lineRule="exact"/>
                      <w:ind w:left="20"/>
                      <w:rPr>
                        <w:rFonts w:ascii="宋体" w:hAnsi="宋体"/>
                        <w:sz w:val="28"/>
                      </w:rPr>
                    </w:pPr>
                    <w:r>
                      <w:rPr>
                        <w:rFonts w:ascii="宋体" w:hAnsi="宋体"/>
                        <w:sz w:val="28"/>
                      </w:rPr>
                      <w:t xml:space="preserve">— </w:t>
                    </w:r>
                    <w:r>
                      <w:fldChar w:fldCharType="begin"/>
                    </w:r>
                    <w:r>
                      <w:rPr>
                        <w:rFonts w:ascii="宋体" w:hAnsi="宋体"/>
                        <w:sz w:val="28"/>
                      </w:rPr>
                      <w:instrText xml:space="preserve"> PAGE </w:instrText>
                    </w:r>
                    <w:r>
                      <w:fldChar w:fldCharType="separate"/>
                    </w:r>
                    <w:r>
                      <w:t>21</w:t>
                    </w:r>
                    <w:r>
                      <w:fldChar w:fldCharType="end"/>
                    </w:r>
                    <w:r>
                      <w:rPr>
                        <w:rFonts w:ascii="宋体" w:hAnsi="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iOGM5ZjQwYzBlOGNmY2JlNjVjN2IzZmMzNDVkNzMifQ=="/>
  </w:docVars>
  <w:rsids>
    <w:rsidRoot w:val="02157A8B"/>
    <w:rsid w:val="000808DE"/>
    <w:rsid w:val="00870875"/>
    <w:rsid w:val="00BF7829"/>
    <w:rsid w:val="00C435B1"/>
    <w:rsid w:val="019B6DE1"/>
    <w:rsid w:val="02157A8B"/>
    <w:rsid w:val="025D6B3C"/>
    <w:rsid w:val="02B56467"/>
    <w:rsid w:val="053214A6"/>
    <w:rsid w:val="05EF21A1"/>
    <w:rsid w:val="06045E92"/>
    <w:rsid w:val="064217FF"/>
    <w:rsid w:val="07242B6A"/>
    <w:rsid w:val="07651749"/>
    <w:rsid w:val="08A9606C"/>
    <w:rsid w:val="08E44F03"/>
    <w:rsid w:val="0A940F59"/>
    <w:rsid w:val="0AE83172"/>
    <w:rsid w:val="0B07490F"/>
    <w:rsid w:val="0C5C158D"/>
    <w:rsid w:val="10C20557"/>
    <w:rsid w:val="11016584"/>
    <w:rsid w:val="111F4CB7"/>
    <w:rsid w:val="11530238"/>
    <w:rsid w:val="12434F63"/>
    <w:rsid w:val="12435284"/>
    <w:rsid w:val="12A3059B"/>
    <w:rsid w:val="14F62C47"/>
    <w:rsid w:val="152709CA"/>
    <w:rsid w:val="15B21E39"/>
    <w:rsid w:val="1A9C4812"/>
    <w:rsid w:val="1ABB706E"/>
    <w:rsid w:val="1AFA7472"/>
    <w:rsid w:val="1C284FEC"/>
    <w:rsid w:val="1C49566C"/>
    <w:rsid w:val="1CCF662C"/>
    <w:rsid w:val="1D4618A1"/>
    <w:rsid w:val="1E7B757A"/>
    <w:rsid w:val="1F43738D"/>
    <w:rsid w:val="23092FCC"/>
    <w:rsid w:val="235521AF"/>
    <w:rsid w:val="251304C6"/>
    <w:rsid w:val="27216E3B"/>
    <w:rsid w:val="28086A9E"/>
    <w:rsid w:val="28BA4D45"/>
    <w:rsid w:val="28C503CC"/>
    <w:rsid w:val="2A770E1A"/>
    <w:rsid w:val="2BF612E4"/>
    <w:rsid w:val="2D342624"/>
    <w:rsid w:val="2F2F3531"/>
    <w:rsid w:val="2FEF4228"/>
    <w:rsid w:val="31963CFE"/>
    <w:rsid w:val="31C550F8"/>
    <w:rsid w:val="32B85545"/>
    <w:rsid w:val="34927DD5"/>
    <w:rsid w:val="35262E4B"/>
    <w:rsid w:val="36B87DE8"/>
    <w:rsid w:val="3758523A"/>
    <w:rsid w:val="38282D4E"/>
    <w:rsid w:val="38531875"/>
    <w:rsid w:val="385D3C21"/>
    <w:rsid w:val="38B144A1"/>
    <w:rsid w:val="3A1237DB"/>
    <w:rsid w:val="3A205DAA"/>
    <w:rsid w:val="3B297D0C"/>
    <w:rsid w:val="3B5A56C7"/>
    <w:rsid w:val="3BB9425A"/>
    <w:rsid w:val="3CFA3C3E"/>
    <w:rsid w:val="3D89446E"/>
    <w:rsid w:val="3E6C7B2F"/>
    <w:rsid w:val="40077643"/>
    <w:rsid w:val="41090B55"/>
    <w:rsid w:val="4459385D"/>
    <w:rsid w:val="453E1782"/>
    <w:rsid w:val="45FA4CAB"/>
    <w:rsid w:val="46040145"/>
    <w:rsid w:val="466340F1"/>
    <w:rsid w:val="46DF0854"/>
    <w:rsid w:val="46F3445E"/>
    <w:rsid w:val="4857642C"/>
    <w:rsid w:val="489C1C15"/>
    <w:rsid w:val="4AE5731A"/>
    <w:rsid w:val="4CAD6CDF"/>
    <w:rsid w:val="52297339"/>
    <w:rsid w:val="526A299D"/>
    <w:rsid w:val="53044ADC"/>
    <w:rsid w:val="5313095F"/>
    <w:rsid w:val="537B291C"/>
    <w:rsid w:val="53933738"/>
    <w:rsid w:val="55A30D2E"/>
    <w:rsid w:val="55C72866"/>
    <w:rsid w:val="55E551DA"/>
    <w:rsid w:val="56762290"/>
    <w:rsid w:val="56D106DF"/>
    <w:rsid w:val="56D76A5C"/>
    <w:rsid w:val="5AE44879"/>
    <w:rsid w:val="5C506ED3"/>
    <w:rsid w:val="5FF415EF"/>
    <w:rsid w:val="61034584"/>
    <w:rsid w:val="625A0E71"/>
    <w:rsid w:val="625C356C"/>
    <w:rsid w:val="64224F28"/>
    <w:rsid w:val="65621EA6"/>
    <w:rsid w:val="66514C3A"/>
    <w:rsid w:val="66D323CA"/>
    <w:rsid w:val="6851291F"/>
    <w:rsid w:val="68873D5F"/>
    <w:rsid w:val="695E2947"/>
    <w:rsid w:val="6A785127"/>
    <w:rsid w:val="6A825F32"/>
    <w:rsid w:val="6B450512"/>
    <w:rsid w:val="6C3B62C3"/>
    <w:rsid w:val="6C834642"/>
    <w:rsid w:val="6E40693B"/>
    <w:rsid w:val="6F40256E"/>
    <w:rsid w:val="6F996F74"/>
    <w:rsid w:val="70230D85"/>
    <w:rsid w:val="70C22FE3"/>
    <w:rsid w:val="70DC0BF3"/>
    <w:rsid w:val="74EE65C9"/>
    <w:rsid w:val="77D73344"/>
    <w:rsid w:val="79666CB0"/>
    <w:rsid w:val="7B0E6C2D"/>
    <w:rsid w:val="7CB33DF6"/>
    <w:rsid w:val="7DE7524F"/>
    <w:rsid w:val="7E984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3">
    <w:name w:val="heading 1"/>
    <w:basedOn w:val="1"/>
    <w:next w:val="1"/>
    <w:qFormat/>
    <w:uiPriority w:val="1"/>
    <w:pPr>
      <w:ind w:right="44"/>
      <w:jc w:val="center"/>
      <w:outlineLvl w:val="0"/>
    </w:pPr>
    <w:rPr>
      <w:rFonts w:ascii="方正小标宋简体" w:hAnsi="方正小标宋简体" w:eastAsia="方正小标宋简体" w:cs="方正小标宋简体"/>
      <w:sz w:val="40"/>
      <w:szCs w:val="40"/>
    </w:rPr>
  </w:style>
  <w:style w:type="paragraph" w:styleId="4">
    <w:name w:val="heading 2"/>
    <w:basedOn w:val="1"/>
    <w:next w:val="1"/>
    <w:link w:val="20"/>
    <w:qFormat/>
    <w:uiPriority w:val="1"/>
    <w:pPr>
      <w:spacing w:before="55" w:line="397" w:lineRule="exact"/>
      <w:outlineLvl w:val="1"/>
    </w:pPr>
    <w:rPr>
      <w:rFonts w:ascii="宋体" w:hAnsi="宋体" w:eastAsia="宋体" w:cs="宋体"/>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30"/>
      <w:szCs w:val="30"/>
    </w:rPr>
  </w:style>
  <w:style w:type="paragraph" w:styleId="5">
    <w:name w:val="Normal Indent"/>
    <w:basedOn w:val="1"/>
    <w:next w:val="1"/>
    <w:qFormat/>
    <w:uiPriority w:val="0"/>
    <w:pPr>
      <w:ind w:firstLine="420" w:firstLineChars="200"/>
    </w:pPr>
    <w:rPr>
      <w:rFonts w:cs="宋体"/>
    </w:r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qFormat/>
    <w:uiPriority w:val="0"/>
    <w:pPr>
      <w:spacing w:beforeLines="0" w:afterLines="0"/>
      <w:ind w:left="200" w:leftChars="200" w:hanging="200" w:hangingChars="200"/>
    </w:pPr>
    <w:rPr>
      <w:rFonts w:hint="default"/>
      <w:sz w:val="21"/>
    </w:rPr>
  </w:style>
  <w:style w:type="paragraph" w:styleId="9">
    <w:name w:val="Title"/>
    <w:basedOn w:val="1"/>
    <w:qFormat/>
    <w:uiPriority w:val="10"/>
    <w:pPr>
      <w:spacing w:before="240" w:after="60"/>
      <w:jc w:val="center"/>
      <w:outlineLvl w:val="0"/>
    </w:pPr>
    <w:rPr>
      <w:rFonts w:ascii="Arial" w:hAnsi="Arial" w:eastAsia="宋体" w:cs="Arial"/>
      <w:b/>
      <w:bCs/>
    </w:rPr>
  </w:style>
  <w:style w:type="paragraph" w:customStyle="1" w:styleId="12">
    <w:name w:val="正文2"/>
    <w:basedOn w:val="2"/>
    <w:next w:val="1"/>
    <w:qFormat/>
    <w:uiPriority w:val="0"/>
    <w:pPr>
      <w:spacing w:line="240" w:lineRule="auto"/>
      <w:ind w:firstLine="0" w:firstLineChars="0"/>
    </w:pPr>
    <w:rPr>
      <w:rFonts w:ascii="Times New Roman" w:hAnsi="Times New Roman" w:eastAsia="宋体" w:cs="宋体"/>
      <w:color w:val="000000"/>
      <w:spacing w:val="4"/>
      <w:kern w:val="2"/>
      <w:sz w:val="21"/>
      <w:szCs w:val="22"/>
      <w:lang w:val="en-US" w:eastAsia="zh-CN" w:bidi="ar-SA"/>
    </w:rPr>
  </w:style>
  <w:style w:type="paragraph" w:customStyle="1" w:styleId="13">
    <w:name w:val="图表目录1"/>
    <w:basedOn w:val="14"/>
    <w:next w:val="14"/>
    <w:qFormat/>
    <w:uiPriority w:val="0"/>
    <w:pPr>
      <w:ind w:left="200" w:leftChars="200" w:hanging="200" w:hangingChars="200"/>
    </w:p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Calibri" w:hAnsi="Calibri" w:eastAsia="宋体" w:cs="黑体"/>
      <w:kern w:val="2"/>
      <w:sz w:val="21"/>
      <w:szCs w:val="24"/>
      <w:lang w:val="en-US" w:eastAsia="zh-CN" w:bidi="ar-SA"/>
    </w:rPr>
  </w:style>
  <w:style w:type="paragraph" w:customStyle="1" w:styleId="15">
    <w:name w:val="Table Paragraph"/>
    <w:basedOn w:val="1"/>
    <w:qFormat/>
    <w:uiPriority w:val="1"/>
    <w:rPr>
      <w:rFonts w:ascii="宋体" w:hAnsi="宋体" w:eastAsia="宋体" w:cs="宋体"/>
    </w:rPr>
  </w:style>
  <w:style w:type="character" w:customStyle="1" w:styleId="16">
    <w:name w:val="页眉 字符"/>
    <w:basedOn w:val="11"/>
    <w:link w:val="7"/>
    <w:qFormat/>
    <w:uiPriority w:val="0"/>
    <w:rPr>
      <w:rFonts w:ascii="仿宋_GB2312" w:hAnsi="仿宋_GB2312" w:eastAsia="仿宋_GB2312" w:cs="仿宋_GB2312"/>
      <w:sz w:val="18"/>
      <w:szCs w:val="18"/>
      <w:lang w:val="zh-CN" w:bidi="zh-CN"/>
    </w:rPr>
  </w:style>
  <w:style w:type="character" w:customStyle="1" w:styleId="17">
    <w:name w:val="页脚 字符"/>
    <w:basedOn w:val="11"/>
    <w:link w:val="6"/>
    <w:qFormat/>
    <w:uiPriority w:val="0"/>
    <w:rPr>
      <w:rFonts w:ascii="仿宋_GB2312" w:hAnsi="仿宋_GB2312" w:eastAsia="仿宋_GB2312" w:cs="仿宋_GB2312"/>
      <w:sz w:val="18"/>
      <w:szCs w:val="18"/>
      <w:lang w:val="zh-CN" w:bidi="zh-CN"/>
    </w:rPr>
  </w:style>
  <w:style w:type="character" w:customStyle="1" w:styleId="18">
    <w:name w:val="NormalCharacter"/>
    <w:semiHidden/>
    <w:qFormat/>
    <w:uiPriority w:val="99"/>
  </w:style>
  <w:style w:type="paragraph" w:customStyle="1" w:styleId="19">
    <w:name w:val="p0"/>
    <w:basedOn w:val="1"/>
    <w:qFormat/>
    <w:uiPriority w:val="0"/>
    <w:pPr>
      <w:widowControl/>
    </w:pPr>
    <w:rPr>
      <w:kern w:val="0"/>
      <w:szCs w:val="21"/>
    </w:rPr>
  </w:style>
  <w:style w:type="character" w:customStyle="1" w:styleId="20">
    <w:name w:val=" Char Char1"/>
    <w:link w:val="4"/>
    <w:qFormat/>
    <w:uiPriority w:val="0"/>
    <w:rPr>
      <w:rFonts w:ascii="宋体" w:hAnsi="宋体" w:eastAsia="宋体" w:cs="宋体"/>
      <w:sz w:val="32"/>
      <w:szCs w:val="32"/>
    </w:rPr>
  </w:style>
  <w:style w:type="paragraph" w:customStyle="1" w:styleId="21">
    <w:name w:val="table of figures"/>
    <w:basedOn w:val="22"/>
    <w:next w:val="22"/>
    <w:qFormat/>
    <w:uiPriority w:val="0"/>
    <w:pPr>
      <w:ind w:left="200" w:leftChars="200" w:hanging="200" w:hangingChars="200"/>
    </w:p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1"/>
    <w:qFormat/>
    <w:uiPriority w:val="0"/>
    <w:pPr>
      <w:widowControl w:val="0"/>
      <w:jc w:val="both"/>
    </w:pPr>
    <w:rPr>
      <w:rFonts w:ascii="Times New Roman" w:hAnsi="Times New Roman" w:eastAsia="宋体" w:cs="黑体"/>
      <w:kern w:val="2"/>
      <w:sz w:val="21"/>
      <w:szCs w:val="24"/>
      <w:lang w:val="en-US" w:eastAsia="zh-CN" w:bidi="ar-SA"/>
    </w:rPr>
  </w:style>
  <w:style w:type="character" w:customStyle="1" w:styleId="23">
    <w:name w:val="font51"/>
    <w:basedOn w:val="11"/>
    <w:qFormat/>
    <w:uiPriority w:val="0"/>
    <w:rPr>
      <w:rFonts w:hint="eastAsia" w:ascii="宋体" w:hAnsi="宋体" w:eastAsia="宋体" w:cs="宋体"/>
      <w:color w:val="000000"/>
      <w:sz w:val="20"/>
      <w:szCs w:val="20"/>
      <w:u w:val="none"/>
    </w:rPr>
  </w:style>
  <w:style w:type="character" w:customStyle="1" w:styleId="24">
    <w:name w:val="font61"/>
    <w:basedOn w:val="11"/>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6170</Words>
  <Characters>7028</Characters>
  <Lines>28</Lines>
  <Paragraphs>8</Paragraphs>
  <TotalTime>3</TotalTime>
  <ScaleCrop>false</ScaleCrop>
  <LinksUpToDate>false</LinksUpToDate>
  <CharactersWithSpaces>7065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2022-12-16T06:06:00Z</dcterms:created>
  <dc:creator>WPS_1504496549</dc:creator>
  <cp:lastModifiedBy>刘腊梅</cp:lastModifiedBy>
  <cp:lastPrinted>2025-10-21T02:12:00Z</cp:lastPrinted>
  <dcterms:modified xsi:type="dcterms:W3CDTF">2025-10-21T03:01:16Z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ED5617EEF6A94D478F0FFDC1458CCDE2_13</vt:lpwstr>
  </property>
  <property fmtid="{D5CDD505-2E9C-101B-9397-08002B2CF9AE}" pid="4" name="KSOTemplateDocerSaveRecord">
    <vt:lpwstr>eyJoZGlkIjoiMmViOGM5ZjQwYzBlOGNmY2JlNjVjN2IzZmMzNDVkNzMiLCJ1c2VySWQiOiIxNjMzMDYwOSJ9</vt:lpwstr>
  </property>
</Properties>
</file>